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CADA4" w14:textId="77777777" w:rsidR="00DA0429" w:rsidRPr="006638C2" w:rsidRDefault="00DA0429">
      <w:pPr>
        <w:spacing w:after="0" w:line="240" w:lineRule="auto"/>
        <w:ind w:left="6521"/>
        <w:rPr>
          <w:rFonts w:ascii="Times New Roman" w:hAnsi="Times New Roman" w:cs="Times New Roman"/>
          <w:b/>
          <w:i/>
          <w:sz w:val="26"/>
          <w:szCs w:val="26"/>
          <w:lang w:val="uk-UA"/>
        </w:rPr>
      </w:pPr>
    </w:p>
    <w:p w14:paraId="68E2DDB2" w14:textId="74F64B10" w:rsidR="00DA0429" w:rsidRPr="006638C2" w:rsidRDefault="00A2291F" w:rsidP="00063B8F">
      <w:pPr>
        <w:widowControl w:val="0"/>
        <w:suppressAutoHyphens/>
        <w:autoSpaceDE w:val="0"/>
        <w:spacing w:after="0" w:line="264" w:lineRule="auto"/>
        <w:jc w:val="center"/>
        <w:rPr>
          <w:rFonts w:ascii="Times New Roman" w:eastAsia="Times New Roman" w:hAnsi="Times New Roman" w:cs="Times New Roman"/>
          <w:b/>
          <w:sz w:val="26"/>
          <w:szCs w:val="26"/>
          <w:lang w:val="uk-UA" w:eastAsia="ar-SA"/>
        </w:rPr>
      </w:pPr>
      <w:r w:rsidRPr="006638C2">
        <w:rPr>
          <w:rFonts w:ascii="Times New Roman" w:eastAsia="Times New Roman" w:hAnsi="Times New Roman" w:cs="Times New Roman"/>
          <w:b/>
          <w:sz w:val="26"/>
          <w:szCs w:val="26"/>
          <w:lang w:val="uk-UA" w:eastAsia="ar-SA"/>
        </w:rPr>
        <w:t xml:space="preserve">ТЕХНІЧНЕ ЗАВДАННЯ </w:t>
      </w:r>
    </w:p>
    <w:p w14:paraId="1174705B" w14:textId="19ABF2E7" w:rsidR="00DA0429" w:rsidRPr="006638C2" w:rsidRDefault="00A2291F">
      <w:pPr>
        <w:widowControl w:val="0"/>
        <w:suppressAutoHyphens/>
        <w:autoSpaceDE w:val="0"/>
        <w:spacing w:after="0" w:line="264" w:lineRule="auto"/>
        <w:ind w:right="100"/>
        <w:jc w:val="both"/>
        <w:rPr>
          <w:rFonts w:ascii="Times New Roman" w:eastAsia="Times New Roman" w:hAnsi="Times New Roman" w:cs="Times New Roman"/>
          <w:i/>
          <w:sz w:val="26"/>
          <w:szCs w:val="26"/>
          <w:lang w:val="uk-UA" w:eastAsia="ar-SA"/>
        </w:rPr>
      </w:pPr>
      <w:r w:rsidRPr="006638C2">
        <w:rPr>
          <w:rFonts w:ascii="Times New Roman" w:eastAsia="Times New Roman" w:hAnsi="Times New Roman" w:cs="Times New Roman"/>
          <w:i/>
          <w:sz w:val="26"/>
          <w:szCs w:val="26"/>
          <w:lang w:val="uk-UA" w:eastAsia="ar-SA"/>
        </w:rPr>
        <w:t xml:space="preserve">Предмет закупівлі: </w:t>
      </w:r>
      <w:r w:rsidR="00802A1F" w:rsidRPr="006638C2">
        <w:rPr>
          <w:rFonts w:ascii="Times New Roman" w:hAnsi="Times New Roman" w:cs="Times New Roman"/>
          <w:b/>
          <w:bCs/>
          <w:lang w:val="uk-UA"/>
        </w:rPr>
        <w:t>«</w:t>
      </w:r>
      <w:r w:rsidR="00802A1F" w:rsidRPr="006638C2">
        <w:rPr>
          <w:rFonts w:ascii="Times New Roman" w:hAnsi="Times New Roman" w:cs="Times New Roman"/>
          <w:b/>
          <w:bCs/>
        </w:rPr>
        <w:t>Устаткування для операційних блоків</w:t>
      </w:r>
      <w:r w:rsidR="00802A1F" w:rsidRPr="006638C2">
        <w:rPr>
          <w:rFonts w:ascii="Times New Roman" w:hAnsi="Times New Roman" w:cs="Times New Roman"/>
          <w:b/>
          <w:bCs/>
          <w:lang w:val="uk-UA"/>
        </w:rPr>
        <w:t>: код ДК 021:2015 «Єдиний закупівельний словник» - 33160000-9 (35616 - Система ендоскопічної візуалізації – Система ендоскопічної візуалізації в комплекті: відеоколоноскоп, відеомонітор, стійка ендоскопічна)»</w:t>
      </w:r>
    </w:p>
    <w:p w14:paraId="5FDC08B4" w14:textId="77777777" w:rsidR="007F7390" w:rsidRPr="006638C2" w:rsidRDefault="007F7390" w:rsidP="007F7390">
      <w:pPr>
        <w:keepNext/>
        <w:spacing w:line="240" w:lineRule="auto"/>
        <w:jc w:val="center"/>
        <w:rPr>
          <w:rFonts w:ascii="Times New Roman" w:hAnsi="Times New Roman" w:cs="Times New Roman"/>
          <w:b/>
        </w:rPr>
      </w:pPr>
    </w:p>
    <w:p w14:paraId="1746DB27" w14:textId="77777777" w:rsidR="007F7390" w:rsidRPr="006638C2" w:rsidRDefault="007F7390" w:rsidP="007F7390">
      <w:pPr>
        <w:keepNext/>
        <w:spacing w:line="240" w:lineRule="auto"/>
        <w:jc w:val="center"/>
        <w:rPr>
          <w:rFonts w:ascii="Times New Roman" w:hAnsi="Times New Roman" w:cs="Times New Roman"/>
          <w:b/>
        </w:rPr>
      </w:pPr>
      <w:r w:rsidRPr="006638C2">
        <w:rPr>
          <w:rFonts w:ascii="Times New Roman" w:hAnsi="Times New Roman" w:cs="Times New Roman"/>
          <w:b/>
        </w:rPr>
        <w:t>Кількісні характеристики предмета закупівлі</w:t>
      </w:r>
    </w:p>
    <w:tbl>
      <w:tblPr>
        <w:tblpPr w:leftFromText="180" w:rightFromText="180" w:vertAnchor="text" w:horzAnchor="margin" w:tblpXSpec="center" w:tblpY="16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954"/>
        <w:gridCol w:w="1559"/>
        <w:gridCol w:w="1276"/>
      </w:tblGrid>
      <w:tr w:rsidR="007F7390" w:rsidRPr="006638C2" w14:paraId="040A02CF" w14:textId="77777777" w:rsidTr="00050A4C">
        <w:trPr>
          <w:trHeight w:val="515"/>
        </w:trPr>
        <w:tc>
          <w:tcPr>
            <w:tcW w:w="817" w:type="dxa"/>
            <w:shd w:val="clear" w:color="auto" w:fill="auto"/>
            <w:vAlign w:val="center"/>
          </w:tcPr>
          <w:p w14:paraId="14522104" w14:textId="77777777" w:rsidR="007F7390" w:rsidRPr="006638C2" w:rsidRDefault="007F7390" w:rsidP="00050A4C">
            <w:pPr>
              <w:jc w:val="center"/>
              <w:rPr>
                <w:rFonts w:ascii="Times New Roman" w:hAnsi="Times New Roman" w:cs="Times New Roman"/>
                <w:b/>
              </w:rPr>
            </w:pPr>
            <w:r w:rsidRPr="006638C2">
              <w:rPr>
                <w:rFonts w:ascii="Times New Roman" w:hAnsi="Times New Roman" w:cs="Times New Roman"/>
                <w:b/>
              </w:rPr>
              <w:t>№ з/п</w:t>
            </w:r>
          </w:p>
        </w:tc>
        <w:tc>
          <w:tcPr>
            <w:tcW w:w="5954" w:type="dxa"/>
            <w:shd w:val="clear" w:color="auto" w:fill="auto"/>
            <w:vAlign w:val="center"/>
          </w:tcPr>
          <w:p w14:paraId="2DC9529F" w14:textId="77777777" w:rsidR="007F7390" w:rsidRPr="006638C2" w:rsidRDefault="007F7390" w:rsidP="00050A4C">
            <w:pPr>
              <w:jc w:val="center"/>
              <w:rPr>
                <w:rFonts w:ascii="Times New Roman" w:hAnsi="Times New Roman" w:cs="Times New Roman"/>
                <w:b/>
              </w:rPr>
            </w:pPr>
            <w:r w:rsidRPr="006638C2">
              <w:rPr>
                <w:rFonts w:ascii="Times New Roman" w:hAnsi="Times New Roman" w:cs="Times New Roman"/>
                <w:b/>
              </w:rPr>
              <w:t>Найменування</w:t>
            </w:r>
          </w:p>
          <w:p w14:paraId="1F737222" w14:textId="77777777" w:rsidR="007F7390" w:rsidRPr="006638C2" w:rsidRDefault="007F7390" w:rsidP="00050A4C">
            <w:pPr>
              <w:jc w:val="center"/>
              <w:rPr>
                <w:rFonts w:ascii="Times New Roman" w:hAnsi="Times New Roman" w:cs="Times New Roman"/>
                <w:b/>
              </w:rPr>
            </w:pPr>
            <w:r w:rsidRPr="006638C2">
              <w:rPr>
                <w:rFonts w:ascii="Times New Roman" w:hAnsi="Times New Roman" w:cs="Times New Roman"/>
                <w:b/>
              </w:rPr>
              <w:t>медичного виробу</w:t>
            </w:r>
          </w:p>
        </w:tc>
        <w:tc>
          <w:tcPr>
            <w:tcW w:w="1559" w:type="dxa"/>
            <w:shd w:val="clear" w:color="auto" w:fill="auto"/>
            <w:vAlign w:val="center"/>
          </w:tcPr>
          <w:p w14:paraId="2AEE4A0F" w14:textId="77777777" w:rsidR="007F7390" w:rsidRPr="006638C2" w:rsidRDefault="007F7390" w:rsidP="00050A4C">
            <w:pPr>
              <w:jc w:val="center"/>
              <w:rPr>
                <w:rFonts w:ascii="Times New Roman" w:hAnsi="Times New Roman" w:cs="Times New Roman"/>
                <w:b/>
              </w:rPr>
            </w:pPr>
            <w:r w:rsidRPr="006638C2">
              <w:rPr>
                <w:rFonts w:ascii="Times New Roman" w:hAnsi="Times New Roman" w:cs="Times New Roman"/>
                <w:b/>
              </w:rPr>
              <w:t>Одиниця виміру</w:t>
            </w:r>
          </w:p>
        </w:tc>
        <w:tc>
          <w:tcPr>
            <w:tcW w:w="1276" w:type="dxa"/>
            <w:shd w:val="clear" w:color="auto" w:fill="auto"/>
            <w:vAlign w:val="center"/>
          </w:tcPr>
          <w:p w14:paraId="129BF4C6" w14:textId="77777777" w:rsidR="007F7390" w:rsidRPr="006638C2" w:rsidRDefault="007F7390" w:rsidP="00050A4C">
            <w:pPr>
              <w:jc w:val="center"/>
              <w:rPr>
                <w:rFonts w:ascii="Times New Roman" w:hAnsi="Times New Roman" w:cs="Times New Roman"/>
                <w:b/>
              </w:rPr>
            </w:pPr>
            <w:r w:rsidRPr="006638C2">
              <w:rPr>
                <w:rFonts w:ascii="Times New Roman" w:hAnsi="Times New Roman" w:cs="Times New Roman"/>
                <w:b/>
              </w:rPr>
              <w:t>Кількість</w:t>
            </w:r>
          </w:p>
        </w:tc>
      </w:tr>
      <w:tr w:rsidR="007F7390" w:rsidRPr="006638C2" w14:paraId="6A9F6508" w14:textId="77777777" w:rsidTr="00050A4C">
        <w:trPr>
          <w:trHeight w:val="515"/>
        </w:trPr>
        <w:tc>
          <w:tcPr>
            <w:tcW w:w="817" w:type="dxa"/>
            <w:shd w:val="clear" w:color="auto" w:fill="auto"/>
            <w:vAlign w:val="center"/>
          </w:tcPr>
          <w:p w14:paraId="0F1A7F7E" w14:textId="77777777" w:rsidR="007F7390" w:rsidRPr="006638C2" w:rsidRDefault="007F7390" w:rsidP="00050A4C">
            <w:pPr>
              <w:jc w:val="center"/>
              <w:rPr>
                <w:rFonts w:ascii="Times New Roman" w:hAnsi="Times New Roman" w:cs="Times New Roman"/>
                <w:lang w:val="en-US"/>
              </w:rPr>
            </w:pPr>
            <w:r w:rsidRPr="006638C2">
              <w:rPr>
                <w:rFonts w:ascii="Times New Roman" w:hAnsi="Times New Roman" w:cs="Times New Roman"/>
                <w:lang w:val="en-US"/>
              </w:rPr>
              <w:t>1</w:t>
            </w:r>
          </w:p>
        </w:tc>
        <w:tc>
          <w:tcPr>
            <w:tcW w:w="5954" w:type="dxa"/>
            <w:shd w:val="clear" w:color="auto" w:fill="auto"/>
            <w:vAlign w:val="center"/>
          </w:tcPr>
          <w:p w14:paraId="0699B269" w14:textId="17058B7B" w:rsidR="007F7390" w:rsidRPr="006638C2" w:rsidRDefault="007F7390" w:rsidP="007F7390">
            <w:pPr>
              <w:rPr>
                <w:rFonts w:ascii="Times New Roman" w:hAnsi="Times New Roman" w:cs="Times New Roman"/>
                <w:b/>
              </w:rPr>
            </w:pPr>
            <w:r w:rsidRPr="006638C2">
              <w:rPr>
                <w:rFonts w:ascii="Times New Roman" w:hAnsi="Times New Roman" w:cs="Times New Roman"/>
              </w:rPr>
              <w:t>(35616 – Система ендоскопічної візуалізації)</w:t>
            </w:r>
          </w:p>
        </w:tc>
        <w:tc>
          <w:tcPr>
            <w:tcW w:w="1559" w:type="dxa"/>
            <w:shd w:val="clear" w:color="auto" w:fill="auto"/>
            <w:vAlign w:val="center"/>
          </w:tcPr>
          <w:p w14:paraId="515E0B02" w14:textId="77777777" w:rsidR="007F7390" w:rsidRPr="006638C2" w:rsidRDefault="007F7390" w:rsidP="00050A4C">
            <w:pPr>
              <w:jc w:val="center"/>
              <w:rPr>
                <w:rFonts w:ascii="Times New Roman" w:hAnsi="Times New Roman" w:cs="Times New Roman"/>
              </w:rPr>
            </w:pPr>
            <w:r w:rsidRPr="006638C2">
              <w:rPr>
                <w:rFonts w:ascii="Times New Roman" w:hAnsi="Times New Roman" w:cs="Times New Roman"/>
              </w:rPr>
              <w:t xml:space="preserve">Комплект </w:t>
            </w:r>
          </w:p>
        </w:tc>
        <w:tc>
          <w:tcPr>
            <w:tcW w:w="1276" w:type="dxa"/>
            <w:shd w:val="clear" w:color="auto" w:fill="auto"/>
            <w:vAlign w:val="center"/>
          </w:tcPr>
          <w:p w14:paraId="1FD933A8" w14:textId="77777777" w:rsidR="007F7390" w:rsidRPr="006638C2" w:rsidRDefault="007F7390" w:rsidP="00050A4C">
            <w:pPr>
              <w:jc w:val="center"/>
              <w:rPr>
                <w:rFonts w:ascii="Times New Roman" w:hAnsi="Times New Roman" w:cs="Times New Roman"/>
              </w:rPr>
            </w:pPr>
            <w:r w:rsidRPr="006638C2">
              <w:rPr>
                <w:rFonts w:ascii="Times New Roman" w:hAnsi="Times New Roman" w:cs="Times New Roman"/>
              </w:rPr>
              <w:t>1</w:t>
            </w:r>
          </w:p>
        </w:tc>
      </w:tr>
    </w:tbl>
    <w:p w14:paraId="7FF3DC2A" w14:textId="77777777" w:rsidR="007F7390" w:rsidRPr="006638C2" w:rsidRDefault="007F7390" w:rsidP="007F7390">
      <w:pPr>
        <w:pStyle w:val="af3"/>
        <w:ind w:left="720"/>
        <w:rPr>
          <w:b/>
          <w:smallCaps/>
          <w:sz w:val="28"/>
          <w:szCs w:val="28"/>
          <w:lang w:val="uk-UA"/>
        </w:rPr>
      </w:pPr>
    </w:p>
    <w:p w14:paraId="0C9A49A8" w14:textId="77777777" w:rsidR="007F7390" w:rsidRPr="006638C2" w:rsidRDefault="007F7390" w:rsidP="007F7390">
      <w:pPr>
        <w:pStyle w:val="af3"/>
        <w:tabs>
          <w:tab w:val="left" w:pos="708"/>
        </w:tabs>
        <w:jc w:val="center"/>
        <w:rPr>
          <w:b/>
          <w:sz w:val="28"/>
          <w:szCs w:val="28"/>
          <w:lang w:val="uk-UA"/>
        </w:rPr>
      </w:pPr>
    </w:p>
    <w:p w14:paraId="16086223" w14:textId="77777777" w:rsidR="007F7390" w:rsidRPr="006638C2" w:rsidRDefault="007F7390" w:rsidP="007F7390">
      <w:pPr>
        <w:pStyle w:val="af3"/>
        <w:tabs>
          <w:tab w:val="left" w:pos="708"/>
        </w:tabs>
        <w:jc w:val="center"/>
        <w:rPr>
          <w:b/>
          <w:sz w:val="28"/>
          <w:szCs w:val="28"/>
          <w:lang w:val="uk-UA"/>
        </w:rPr>
      </w:pPr>
    </w:p>
    <w:p w14:paraId="5AA9A3B7" w14:textId="77777777" w:rsidR="007F7390" w:rsidRPr="006638C2" w:rsidRDefault="007F7390" w:rsidP="007F7390">
      <w:pPr>
        <w:pStyle w:val="af3"/>
        <w:tabs>
          <w:tab w:val="left" w:pos="708"/>
        </w:tabs>
        <w:jc w:val="center"/>
        <w:rPr>
          <w:b/>
          <w:sz w:val="28"/>
          <w:szCs w:val="28"/>
          <w:lang w:val="uk-UA"/>
        </w:rPr>
      </w:pPr>
    </w:p>
    <w:p w14:paraId="38FA9CDD" w14:textId="77777777" w:rsidR="007F7390" w:rsidRPr="006638C2" w:rsidRDefault="007F7390" w:rsidP="007F7390">
      <w:pPr>
        <w:pStyle w:val="af3"/>
        <w:tabs>
          <w:tab w:val="left" w:pos="708"/>
        </w:tabs>
        <w:jc w:val="center"/>
        <w:rPr>
          <w:b/>
          <w:sz w:val="28"/>
          <w:szCs w:val="28"/>
          <w:lang w:val="uk-UA"/>
        </w:rPr>
      </w:pPr>
    </w:p>
    <w:p w14:paraId="4A0D8786" w14:textId="77777777" w:rsidR="00F960B6" w:rsidRPr="006638C2" w:rsidRDefault="00F960B6" w:rsidP="00F960B6">
      <w:pPr>
        <w:pStyle w:val="af3"/>
        <w:suppressAutoHyphens w:val="0"/>
        <w:ind w:left="720"/>
        <w:jc w:val="center"/>
        <w:rPr>
          <w:b/>
          <w:smallCaps/>
          <w:sz w:val="28"/>
          <w:szCs w:val="28"/>
          <w:lang w:val="uk-UA"/>
        </w:rPr>
      </w:pPr>
      <w:r w:rsidRPr="006638C2">
        <w:rPr>
          <w:rFonts w:eastAsia="Calibri"/>
          <w:b/>
          <w:sz w:val="28"/>
          <w:szCs w:val="28"/>
          <w:lang w:val="uk-UA" w:eastAsia="uk-UA"/>
        </w:rPr>
        <w:t>Загальні вимоги:</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13"/>
        <w:gridCol w:w="2268"/>
      </w:tblGrid>
      <w:tr w:rsidR="002365A8" w:rsidRPr="006638C2" w14:paraId="218A53DB" w14:textId="77777777" w:rsidTr="002365A8">
        <w:tc>
          <w:tcPr>
            <w:tcW w:w="568" w:type="dxa"/>
            <w:tcBorders>
              <w:top w:val="single" w:sz="4" w:space="0" w:color="auto"/>
              <w:left w:val="single" w:sz="4" w:space="0" w:color="auto"/>
              <w:bottom w:val="single" w:sz="4" w:space="0" w:color="auto"/>
              <w:right w:val="single" w:sz="4" w:space="0" w:color="auto"/>
            </w:tcBorders>
          </w:tcPr>
          <w:p w14:paraId="5392295F" w14:textId="77777777" w:rsidR="002365A8" w:rsidRPr="006638C2" w:rsidRDefault="002365A8" w:rsidP="005975AE">
            <w:pPr>
              <w:jc w:val="center"/>
              <w:rPr>
                <w:rFonts w:ascii="Times New Roman" w:hAnsi="Times New Roman" w:cs="Times New Roman"/>
                <w:b/>
              </w:rPr>
            </w:pPr>
            <w:r w:rsidRPr="006638C2">
              <w:rPr>
                <w:rFonts w:ascii="Times New Roman" w:hAnsi="Times New Roman" w:cs="Times New Roman"/>
                <w:b/>
              </w:rPr>
              <w:t>№:</w:t>
            </w:r>
          </w:p>
        </w:tc>
        <w:tc>
          <w:tcPr>
            <w:tcW w:w="7513" w:type="dxa"/>
            <w:tcBorders>
              <w:top w:val="single" w:sz="4" w:space="0" w:color="auto"/>
              <w:left w:val="single" w:sz="4" w:space="0" w:color="auto"/>
              <w:bottom w:val="single" w:sz="4" w:space="0" w:color="auto"/>
              <w:right w:val="single" w:sz="4" w:space="0" w:color="auto"/>
            </w:tcBorders>
          </w:tcPr>
          <w:p w14:paraId="294A040B" w14:textId="77777777" w:rsidR="002365A8" w:rsidRPr="006638C2" w:rsidRDefault="002365A8" w:rsidP="005975AE">
            <w:pPr>
              <w:jc w:val="center"/>
              <w:rPr>
                <w:rFonts w:ascii="Times New Roman" w:hAnsi="Times New Roman" w:cs="Times New Roman"/>
                <w:b/>
              </w:rPr>
            </w:pPr>
            <w:r w:rsidRPr="006638C2">
              <w:rPr>
                <w:rFonts w:ascii="Times New Roman" w:hAnsi="Times New Roman" w:cs="Times New Roman"/>
                <w:b/>
              </w:rPr>
              <w:t>Найменування вимоги:</w:t>
            </w:r>
          </w:p>
        </w:tc>
        <w:tc>
          <w:tcPr>
            <w:tcW w:w="2268" w:type="dxa"/>
            <w:tcBorders>
              <w:top w:val="single" w:sz="4" w:space="0" w:color="auto"/>
              <w:left w:val="single" w:sz="4" w:space="0" w:color="auto"/>
              <w:bottom w:val="single" w:sz="4" w:space="0" w:color="auto"/>
              <w:right w:val="single" w:sz="4" w:space="0" w:color="auto"/>
            </w:tcBorders>
          </w:tcPr>
          <w:p w14:paraId="1789EE5E" w14:textId="77777777" w:rsidR="002365A8" w:rsidRPr="006638C2" w:rsidRDefault="002365A8" w:rsidP="005975AE">
            <w:pPr>
              <w:jc w:val="center"/>
              <w:rPr>
                <w:rFonts w:ascii="Times New Roman" w:hAnsi="Times New Roman" w:cs="Times New Roman"/>
                <w:b/>
              </w:rPr>
            </w:pPr>
            <w:r w:rsidRPr="006638C2">
              <w:rPr>
                <w:rFonts w:ascii="Times New Roman" w:hAnsi="Times New Roman" w:cs="Times New Roman"/>
                <w:b/>
              </w:rPr>
              <w:t xml:space="preserve">Відповідність </w:t>
            </w:r>
          </w:p>
        </w:tc>
      </w:tr>
      <w:tr w:rsidR="002365A8" w:rsidRPr="006638C2" w14:paraId="636EC5F3" w14:textId="77777777" w:rsidTr="002365A8">
        <w:tc>
          <w:tcPr>
            <w:tcW w:w="568" w:type="dxa"/>
            <w:tcBorders>
              <w:top w:val="single" w:sz="4" w:space="0" w:color="auto"/>
              <w:left w:val="single" w:sz="4" w:space="0" w:color="auto"/>
              <w:bottom w:val="single" w:sz="4" w:space="0" w:color="auto"/>
              <w:right w:val="single" w:sz="4" w:space="0" w:color="auto"/>
            </w:tcBorders>
          </w:tcPr>
          <w:p w14:paraId="52BFCBE1" w14:textId="77777777" w:rsidR="002365A8" w:rsidRPr="006638C2" w:rsidRDefault="002365A8" w:rsidP="005975AE">
            <w:pPr>
              <w:jc w:val="center"/>
              <w:rPr>
                <w:rFonts w:ascii="Times New Roman" w:hAnsi="Times New Roman" w:cs="Times New Roman"/>
              </w:rPr>
            </w:pPr>
            <w:r w:rsidRPr="006638C2">
              <w:rPr>
                <w:rFonts w:ascii="Times New Roman" w:hAnsi="Times New Roman" w:cs="Times New Roman"/>
              </w:rPr>
              <w:t>1</w:t>
            </w:r>
          </w:p>
        </w:tc>
        <w:tc>
          <w:tcPr>
            <w:tcW w:w="7513" w:type="dxa"/>
            <w:tcBorders>
              <w:top w:val="single" w:sz="4" w:space="0" w:color="auto"/>
              <w:left w:val="single" w:sz="4" w:space="0" w:color="auto"/>
              <w:bottom w:val="single" w:sz="4" w:space="0" w:color="auto"/>
              <w:right w:val="single" w:sz="4" w:space="0" w:color="auto"/>
            </w:tcBorders>
          </w:tcPr>
          <w:p w14:paraId="22FD4FFB" w14:textId="77777777" w:rsidR="002365A8" w:rsidRPr="006638C2" w:rsidRDefault="002365A8" w:rsidP="005975AE">
            <w:pPr>
              <w:jc w:val="both"/>
              <w:rPr>
                <w:rFonts w:ascii="Times New Roman" w:eastAsia="Calibri" w:hAnsi="Times New Roman" w:cs="Times New Roman"/>
                <w:lang w:eastAsia="uk-UA"/>
              </w:rPr>
            </w:pPr>
            <w:r w:rsidRPr="006638C2">
              <w:rPr>
                <w:rFonts w:ascii="Times New Roman" w:eastAsia="Calibri" w:hAnsi="Times New Roman" w:cs="Times New Roman"/>
                <w:lang w:eastAsia="uk-UA"/>
              </w:rPr>
              <w:t>Товар, запропонований Учасником, повинен бути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або копію документів, що підтверджують можливість  введення в обіг або експлуатацію (застосування) медичного виробу за результатами проходження процедури оцінки відповідності згідно з вимогами технічного регламенту, або сертифікат відповідності медичного виробу за результатами проходження процедури оцінки відповідності згідно вимог технічного регламенту або оригінал гарантійного листа довільної форми про проходження виробником або уповноваженою особою виробника в Україні процедури оцінки відповідності медичного виробу вимогам технічного регламенту.</w:t>
            </w:r>
          </w:p>
        </w:tc>
        <w:tc>
          <w:tcPr>
            <w:tcW w:w="2268" w:type="dxa"/>
            <w:tcBorders>
              <w:top w:val="single" w:sz="4" w:space="0" w:color="auto"/>
              <w:left w:val="single" w:sz="4" w:space="0" w:color="auto"/>
              <w:bottom w:val="single" w:sz="4" w:space="0" w:color="auto"/>
              <w:right w:val="single" w:sz="4" w:space="0" w:color="auto"/>
            </w:tcBorders>
          </w:tcPr>
          <w:p w14:paraId="6AF21078" w14:textId="77777777" w:rsidR="002365A8" w:rsidRPr="006638C2" w:rsidRDefault="002365A8" w:rsidP="005975AE">
            <w:pPr>
              <w:jc w:val="both"/>
              <w:rPr>
                <w:rFonts w:ascii="Times New Roman" w:hAnsi="Times New Roman" w:cs="Times New Roman"/>
              </w:rPr>
            </w:pPr>
          </w:p>
        </w:tc>
      </w:tr>
      <w:tr w:rsidR="002365A8" w:rsidRPr="006638C2" w14:paraId="5F9275AA" w14:textId="77777777" w:rsidTr="002365A8">
        <w:tc>
          <w:tcPr>
            <w:tcW w:w="568" w:type="dxa"/>
            <w:tcBorders>
              <w:top w:val="single" w:sz="4" w:space="0" w:color="auto"/>
              <w:left w:val="single" w:sz="4" w:space="0" w:color="auto"/>
              <w:bottom w:val="single" w:sz="4" w:space="0" w:color="auto"/>
              <w:right w:val="single" w:sz="4" w:space="0" w:color="auto"/>
            </w:tcBorders>
          </w:tcPr>
          <w:p w14:paraId="2BACECF2" w14:textId="77777777" w:rsidR="002365A8" w:rsidRPr="006638C2" w:rsidRDefault="002365A8" w:rsidP="005975AE">
            <w:pPr>
              <w:jc w:val="center"/>
              <w:rPr>
                <w:rFonts w:ascii="Times New Roman" w:hAnsi="Times New Roman" w:cs="Times New Roman"/>
              </w:rPr>
            </w:pPr>
            <w:r w:rsidRPr="006638C2">
              <w:rPr>
                <w:rFonts w:ascii="Times New Roman" w:hAnsi="Times New Roman" w:cs="Times New Roman"/>
              </w:rPr>
              <w:t>2</w:t>
            </w:r>
          </w:p>
        </w:tc>
        <w:tc>
          <w:tcPr>
            <w:tcW w:w="7513" w:type="dxa"/>
            <w:tcBorders>
              <w:top w:val="single" w:sz="4" w:space="0" w:color="auto"/>
              <w:left w:val="single" w:sz="4" w:space="0" w:color="auto"/>
              <w:bottom w:val="single" w:sz="4" w:space="0" w:color="auto"/>
              <w:right w:val="single" w:sz="4" w:space="0" w:color="auto"/>
            </w:tcBorders>
          </w:tcPr>
          <w:p w14:paraId="240AC872" w14:textId="77777777" w:rsidR="002365A8" w:rsidRPr="006638C2" w:rsidRDefault="002365A8" w:rsidP="005975AE">
            <w:pPr>
              <w:jc w:val="both"/>
              <w:rPr>
                <w:rFonts w:ascii="Times New Roman" w:hAnsi="Times New Roman" w:cs="Times New Roman"/>
              </w:rPr>
            </w:pPr>
            <w:r w:rsidRPr="006638C2">
              <w:rPr>
                <w:rFonts w:ascii="Times New Roman" w:hAnsi="Times New Roman" w:cs="Times New Roman"/>
              </w:rPr>
              <w:t xml:space="preserve">Гарантійне сервісне обслуговування товару, запропонованого Учасником повинно здійснюватися сертифікованими інженерами. На підтвердження Учасник повинен надати копії сертифікатів (або інший документ) сервісних інженерів, які мають повноваження проводити сервісне обслуговування запропонованого Товару. </w:t>
            </w:r>
          </w:p>
        </w:tc>
        <w:tc>
          <w:tcPr>
            <w:tcW w:w="2268" w:type="dxa"/>
            <w:tcBorders>
              <w:top w:val="single" w:sz="4" w:space="0" w:color="auto"/>
              <w:left w:val="single" w:sz="4" w:space="0" w:color="auto"/>
              <w:bottom w:val="single" w:sz="4" w:space="0" w:color="auto"/>
              <w:right w:val="single" w:sz="4" w:space="0" w:color="auto"/>
            </w:tcBorders>
          </w:tcPr>
          <w:p w14:paraId="4CB890A9" w14:textId="77777777" w:rsidR="002365A8" w:rsidRPr="006638C2" w:rsidRDefault="002365A8" w:rsidP="005975AE">
            <w:pPr>
              <w:jc w:val="both"/>
              <w:rPr>
                <w:rFonts w:ascii="Times New Roman" w:hAnsi="Times New Roman" w:cs="Times New Roman"/>
              </w:rPr>
            </w:pPr>
          </w:p>
        </w:tc>
      </w:tr>
      <w:tr w:rsidR="002365A8" w:rsidRPr="006638C2" w14:paraId="5F5AB869" w14:textId="77777777" w:rsidTr="002365A8">
        <w:trPr>
          <w:trHeight w:val="561"/>
        </w:trPr>
        <w:tc>
          <w:tcPr>
            <w:tcW w:w="568" w:type="dxa"/>
            <w:tcBorders>
              <w:top w:val="single" w:sz="4" w:space="0" w:color="auto"/>
              <w:left w:val="single" w:sz="4" w:space="0" w:color="auto"/>
              <w:bottom w:val="single" w:sz="4" w:space="0" w:color="auto"/>
              <w:right w:val="single" w:sz="4" w:space="0" w:color="auto"/>
            </w:tcBorders>
          </w:tcPr>
          <w:p w14:paraId="10B8E589" w14:textId="77777777" w:rsidR="002365A8" w:rsidRPr="006638C2" w:rsidRDefault="002365A8" w:rsidP="005975AE">
            <w:pPr>
              <w:jc w:val="center"/>
              <w:rPr>
                <w:rFonts w:ascii="Times New Roman" w:hAnsi="Times New Roman" w:cs="Times New Roman"/>
              </w:rPr>
            </w:pPr>
            <w:r w:rsidRPr="006638C2">
              <w:rPr>
                <w:rFonts w:ascii="Times New Roman" w:hAnsi="Times New Roman" w:cs="Times New Roman"/>
              </w:rPr>
              <w:t>3</w:t>
            </w:r>
          </w:p>
        </w:tc>
        <w:tc>
          <w:tcPr>
            <w:tcW w:w="7513" w:type="dxa"/>
            <w:tcBorders>
              <w:top w:val="single" w:sz="4" w:space="0" w:color="auto"/>
              <w:left w:val="single" w:sz="4" w:space="0" w:color="auto"/>
              <w:bottom w:val="single" w:sz="4" w:space="0" w:color="auto"/>
              <w:right w:val="single" w:sz="4" w:space="0" w:color="auto"/>
            </w:tcBorders>
          </w:tcPr>
          <w:p w14:paraId="204A6607" w14:textId="77777777" w:rsidR="002365A8" w:rsidRPr="006638C2" w:rsidRDefault="002365A8" w:rsidP="005975AE">
            <w:pPr>
              <w:jc w:val="both"/>
              <w:rPr>
                <w:rFonts w:ascii="Times New Roman" w:hAnsi="Times New Roman" w:cs="Times New Roman"/>
              </w:rPr>
            </w:pPr>
            <w:r w:rsidRPr="006638C2">
              <w:rPr>
                <w:rFonts w:ascii="Times New Roman" w:hAnsi="Times New Roman" w:cs="Times New Roman"/>
              </w:rPr>
              <w:t>Товар, запропонований Учасником, повинен бути новим, таким, що не був у використанні, виготовлений не раніше 2021 року (надати гарантійний лист).</w:t>
            </w:r>
          </w:p>
        </w:tc>
        <w:tc>
          <w:tcPr>
            <w:tcW w:w="2268" w:type="dxa"/>
            <w:tcBorders>
              <w:top w:val="single" w:sz="4" w:space="0" w:color="auto"/>
              <w:left w:val="single" w:sz="4" w:space="0" w:color="auto"/>
              <w:bottom w:val="single" w:sz="4" w:space="0" w:color="auto"/>
              <w:right w:val="single" w:sz="4" w:space="0" w:color="auto"/>
            </w:tcBorders>
          </w:tcPr>
          <w:p w14:paraId="6138E94A" w14:textId="77777777" w:rsidR="002365A8" w:rsidRPr="006638C2" w:rsidRDefault="002365A8" w:rsidP="005975AE">
            <w:pPr>
              <w:rPr>
                <w:rFonts w:ascii="Times New Roman" w:hAnsi="Times New Roman" w:cs="Times New Roman"/>
              </w:rPr>
            </w:pPr>
          </w:p>
        </w:tc>
      </w:tr>
      <w:tr w:rsidR="002365A8" w:rsidRPr="006638C2" w14:paraId="540B7D94" w14:textId="77777777" w:rsidTr="002365A8">
        <w:trPr>
          <w:trHeight w:val="610"/>
        </w:trPr>
        <w:tc>
          <w:tcPr>
            <w:tcW w:w="568" w:type="dxa"/>
            <w:tcBorders>
              <w:top w:val="single" w:sz="4" w:space="0" w:color="auto"/>
              <w:left w:val="single" w:sz="4" w:space="0" w:color="auto"/>
              <w:bottom w:val="single" w:sz="4" w:space="0" w:color="auto"/>
              <w:right w:val="single" w:sz="4" w:space="0" w:color="auto"/>
            </w:tcBorders>
          </w:tcPr>
          <w:p w14:paraId="36619000" w14:textId="77777777" w:rsidR="002365A8" w:rsidRPr="006638C2" w:rsidRDefault="002365A8" w:rsidP="005975AE">
            <w:pPr>
              <w:jc w:val="center"/>
              <w:rPr>
                <w:rFonts w:ascii="Times New Roman" w:hAnsi="Times New Roman" w:cs="Times New Roman"/>
              </w:rPr>
            </w:pPr>
            <w:r w:rsidRPr="006638C2">
              <w:rPr>
                <w:rFonts w:ascii="Times New Roman" w:hAnsi="Times New Roman" w:cs="Times New Roman"/>
              </w:rPr>
              <w:t>4</w:t>
            </w:r>
          </w:p>
        </w:tc>
        <w:tc>
          <w:tcPr>
            <w:tcW w:w="7513" w:type="dxa"/>
            <w:tcBorders>
              <w:top w:val="single" w:sz="4" w:space="0" w:color="auto"/>
              <w:left w:val="single" w:sz="4" w:space="0" w:color="auto"/>
              <w:bottom w:val="single" w:sz="4" w:space="0" w:color="auto"/>
              <w:right w:val="single" w:sz="4" w:space="0" w:color="auto"/>
            </w:tcBorders>
          </w:tcPr>
          <w:p w14:paraId="57DE3381" w14:textId="77777777" w:rsidR="002365A8" w:rsidRPr="006638C2" w:rsidRDefault="002365A8" w:rsidP="005975AE">
            <w:pPr>
              <w:jc w:val="both"/>
              <w:rPr>
                <w:rFonts w:ascii="Times New Roman" w:hAnsi="Times New Roman" w:cs="Times New Roman"/>
              </w:rPr>
            </w:pPr>
            <w:r w:rsidRPr="006638C2">
              <w:rPr>
                <w:rFonts w:ascii="Times New Roman" w:hAnsi="Times New Roman" w:cs="Times New Roman"/>
              </w:rPr>
              <w:t>Термін гарантійного обслуговування обладнання має бути не менше 12 місяців (надати гарантійний лист).</w:t>
            </w:r>
          </w:p>
        </w:tc>
        <w:tc>
          <w:tcPr>
            <w:tcW w:w="2268" w:type="dxa"/>
            <w:tcBorders>
              <w:top w:val="single" w:sz="4" w:space="0" w:color="auto"/>
              <w:left w:val="single" w:sz="4" w:space="0" w:color="auto"/>
              <w:bottom w:val="single" w:sz="4" w:space="0" w:color="auto"/>
              <w:right w:val="single" w:sz="4" w:space="0" w:color="auto"/>
            </w:tcBorders>
          </w:tcPr>
          <w:p w14:paraId="026ABE19" w14:textId="77777777" w:rsidR="002365A8" w:rsidRPr="006638C2" w:rsidRDefault="002365A8" w:rsidP="005975AE">
            <w:pPr>
              <w:jc w:val="both"/>
              <w:rPr>
                <w:rFonts w:ascii="Times New Roman" w:hAnsi="Times New Roman" w:cs="Times New Roman"/>
              </w:rPr>
            </w:pPr>
          </w:p>
        </w:tc>
      </w:tr>
      <w:tr w:rsidR="002365A8" w:rsidRPr="006638C2" w14:paraId="171C9E9A" w14:textId="77777777" w:rsidTr="002365A8">
        <w:trPr>
          <w:trHeight w:val="697"/>
        </w:trPr>
        <w:tc>
          <w:tcPr>
            <w:tcW w:w="568" w:type="dxa"/>
            <w:tcBorders>
              <w:top w:val="single" w:sz="4" w:space="0" w:color="auto"/>
              <w:left w:val="single" w:sz="4" w:space="0" w:color="auto"/>
              <w:bottom w:val="single" w:sz="4" w:space="0" w:color="auto"/>
              <w:right w:val="single" w:sz="4" w:space="0" w:color="auto"/>
            </w:tcBorders>
          </w:tcPr>
          <w:p w14:paraId="57DD6EF5" w14:textId="77777777" w:rsidR="002365A8" w:rsidRPr="006638C2" w:rsidRDefault="002365A8" w:rsidP="005975AE">
            <w:pPr>
              <w:jc w:val="center"/>
              <w:rPr>
                <w:rFonts w:ascii="Times New Roman" w:hAnsi="Times New Roman" w:cs="Times New Roman"/>
              </w:rPr>
            </w:pPr>
            <w:r w:rsidRPr="006638C2">
              <w:rPr>
                <w:rFonts w:ascii="Times New Roman" w:hAnsi="Times New Roman" w:cs="Times New Roman"/>
              </w:rPr>
              <w:t>5</w:t>
            </w:r>
          </w:p>
        </w:tc>
        <w:tc>
          <w:tcPr>
            <w:tcW w:w="7513" w:type="dxa"/>
            <w:tcBorders>
              <w:top w:val="single" w:sz="4" w:space="0" w:color="auto"/>
              <w:left w:val="single" w:sz="4" w:space="0" w:color="auto"/>
              <w:bottom w:val="single" w:sz="4" w:space="0" w:color="auto"/>
              <w:right w:val="single" w:sz="4" w:space="0" w:color="auto"/>
            </w:tcBorders>
          </w:tcPr>
          <w:p w14:paraId="64F695D4" w14:textId="48FED708" w:rsidR="002365A8" w:rsidRPr="006638C2" w:rsidRDefault="002365A8" w:rsidP="006638C2">
            <w:pPr>
              <w:jc w:val="both"/>
              <w:rPr>
                <w:rFonts w:ascii="Times New Roman" w:hAnsi="Times New Roman" w:cs="Times New Roman"/>
              </w:rPr>
            </w:pPr>
            <w:r w:rsidRPr="006638C2">
              <w:rPr>
                <w:rFonts w:ascii="Times New Roman" w:hAnsi="Times New Roman" w:cs="Times New Roman"/>
              </w:rPr>
              <w:t>Учасник повинен  надати підтвердження відповідності технічних параметрів обладнання, яке ним пропонується, медико-технічним вимогам документації торгів, у вигляді таблиці з обов’язковим посиланням на відповідну сторінку офіційної друкованої інформації від виробника (інструкція користувача, експлуатаційно-технічна документація, каталог- українською мовою).</w:t>
            </w:r>
          </w:p>
        </w:tc>
        <w:tc>
          <w:tcPr>
            <w:tcW w:w="2268" w:type="dxa"/>
            <w:tcBorders>
              <w:top w:val="single" w:sz="4" w:space="0" w:color="auto"/>
              <w:left w:val="single" w:sz="4" w:space="0" w:color="auto"/>
              <w:bottom w:val="single" w:sz="4" w:space="0" w:color="auto"/>
              <w:right w:val="single" w:sz="4" w:space="0" w:color="auto"/>
            </w:tcBorders>
          </w:tcPr>
          <w:p w14:paraId="62DEC446" w14:textId="77777777" w:rsidR="002365A8" w:rsidRPr="006638C2" w:rsidRDefault="002365A8" w:rsidP="005975AE">
            <w:pPr>
              <w:rPr>
                <w:rFonts w:ascii="Times New Roman" w:hAnsi="Times New Roman" w:cs="Times New Roman"/>
              </w:rPr>
            </w:pPr>
          </w:p>
        </w:tc>
      </w:tr>
      <w:tr w:rsidR="002365A8" w:rsidRPr="006638C2" w14:paraId="2BE3D23B" w14:textId="77777777" w:rsidTr="002365A8">
        <w:tc>
          <w:tcPr>
            <w:tcW w:w="568" w:type="dxa"/>
            <w:tcBorders>
              <w:top w:val="single" w:sz="4" w:space="0" w:color="auto"/>
              <w:left w:val="single" w:sz="4" w:space="0" w:color="auto"/>
              <w:bottom w:val="single" w:sz="4" w:space="0" w:color="auto"/>
              <w:right w:val="single" w:sz="4" w:space="0" w:color="auto"/>
            </w:tcBorders>
          </w:tcPr>
          <w:p w14:paraId="3FFD465F" w14:textId="77777777" w:rsidR="002365A8" w:rsidRPr="006638C2" w:rsidRDefault="002365A8" w:rsidP="005975AE">
            <w:pPr>
              <w:jc w:val="center"/>
              <w:rPr>
                <w:rFonts w:ascii="Times New Roman" w:hAnsi="Times New Roman" w:cs="Times New Roman"/>
              </w:rPr>
            </w:pPr>
            <w:r w:rsidRPr="006638C2">
              <w:rPr>
                <w:rFonts w:ascii="Times New Roman" w:hAnsi="Times New Roman" w:cs="Times New Roman"/>
              </w:rPr>
              <w:t>6</w:t>
            </w:r>
          </w:p>
        </w:tc>
        <w:tc>
          <w:tcPr>
            <w:tcW w:w="7513" w:type="dxa"/>
            <w:tcBorders>
              <w:top w:val="single" w:sz="4" w:space="0" w:color="auto"/>
              <w:left w:val="single" w:sz="4" w:space="0" w:color="auto"/>
              <w:bottom w:val="single" w:sz="4" w:space="0" w:color="auto"/>
              <w:right w:val="single" w:sz="4" w:space="0" w:color="auto"/>
            </w:tcBorders>
          </w:tcPr>
          <w:p w14:paraId="72818ED7" w14:textId="738C3920" w:rsidR="002365A8" w:rsidRPr="006638C2" w:rsidRDefault="002365A8" w:rsidP="006638C2">
            <w:pPr>
              <w:jc w:val="both"/>
              <w:rPr>
                <w:rFonts w:ascii="Times New Roman" w:hAnsi="Times New Roman" w:cs="Times New Roman"/>
              </w:rPr>
            </w:pPr>
            <w:r w:rsidRPr="006638C2">
              <w:rPr>
                <w:rFonts w:ascii="Times New Roman" w:hAnsi="Times New Roman" w:cs="Times New Roman"/>
              </w:rPr>
              <w:t xml:space="preserve">Наявність інструкції або експлуатаційно-технічної документації українською </w:t>
            </w:r>
            <w:bookmarkStart w:id="0" w:name="_GoBack"/>
            <w:bookmarkEnd w:id="0"/>
            <w:r w:rsidRPr="006638C2">
              <w:rPr>
                <w:rFonts w:ascii="Times New Roman" w:hAnsi="Times New Roman" w:cs="Times New Roman"/>
              </w:rPr>
              <w:t>мовою (надати гарантійний лист).</w:t>
            </w:r>
          </w:p>
        </w:tc>
        <w:tc>
          <w:tcPr>
            <w:tcW w:w="2268" w:type="dxa"/>
            <w:tcBorders>
              <w:top w:val="single" w:sz="4" w:space="0" w:color="auto"/>
              <w:left w:val="single" w:sz="4" w:space="0" w:color="auto"/>
              <w:bottom w:val="single" w:sz="4" w:space="0" w:color="auto"/>
              <w:right w:val="single" w:sz="4" w:space="0" w:color="auto"/>
            </w:tcBorders>
          </w:tcPr>
          <w:p w14:paraId="6F51B042" w14:textId="77777777" w:rsidR="002365A8" w:rsidRPr="006638C2" w:rsidRDefault="002365A8" w:rsidP="005975AE">
            <w:pPr>
              <w:rPr>
                <w:rFonts w:ascii="Times New Roman" w:hAnsi="Times New Roman" w:cs="Times New Roman"/>
              </w:rPr>
            </w:pPr>
          </w:p>
        </w:tc>
      </w:tr>
    </w:tbl>
    <w:p w14:paraId="7EA7EA58" w14:textId="77777777" w:rsidR="00F960B6" w:rsidRPr="006638C2" w:rsidRDefault="00F960B6" w:rsidP="00F960B6">
      <w:pPr>
        <w:pStyle w:val="af3"/>
        <w:tabs>
          <w:tab w:val="left" w:pos="708"/>
        </w:tabs>
        <w:jc w:val="center"/>
        <w:rPr>
          <w:b/>
          <w:sz w:val="28"/>
          <w:szCs w:val="28"/>
          <w:lang w:val="uk-UA"/>
        </w:rPr>
      </w:pPr>
    </w:p>
    <w:p w14:paraId="0AD61D0B" w14:textId="77777777" w:rsidR="00F960B6" w:rsidRPr="006638C2" w:rsidRDefault="00F960B6" w:rsidP="00F960B6">
      <w:pPr>
        <w:pStyle w:val="af3"/>
        <w:tabs>
          <w:tab w:val="left" w:pos="708"/>
        </w:tabs>
        <w:jc w:val="center"/>
        <w:rPr>
          <w:b/>
          <w:sz w:val="28"/>
          <w:szCs w:val="28"/>
          <w:lang w:val="uk-UA"/>
        </w:rPr>
      </w:pPr>
      <w:r w:rsidRPr="006638C2">
        <w:rPr>
          <w:b/>
          <w:sz w:val="28"/>
          <w:szCs w:val="28"/>
          <w:lang w:val="uk-UA"/>
        </w:rPr>
        <w:t>Медико – технічні вимоги вимоги:</w:t>
      </w:r>
    </w:p>
    <w:p w14:paraId="5A780AD3" w14:textId="77777777" w:rsidR="00172C60" w:rsidRPr="006638C2" w:rsidRDefault="00172C60" w:rsidP="00172C60">
      <w:pPr>
        <w:pStyle w:val="af3"/>
        <w:tabs>
          <w:tab w:val="left" w:pos="708"/>
        </w:tabs>
        <w:jc w:val="center"/>
        <w:rPr>
          <w:b/>
          <w:smallCaps/>
          <w:sz w:val="28"/>
          <w:szCs w:val="28"/>
          <w:lang w:val="uk-UA"/>
        </w:rPr>
      </w:pPr>
      <w:r w:rsidRPr="006638C2">
        <w:rPr>
          <w:b/>
          <w:sz w:val="28"/>
          <w:szCs w:val="28"/>
          <w:lang w:val="uk-UA"/>
        </w:rPr>
        <w:t>Система ендоскопічної візуалізації для гастроскопії</w:t>
      </w:r>
    </w:p>
    <w:tbl>
      <w:tblPr>
        <w:tblW w:w="10518" w:type="dxa"/>
        <w:jc w:val="center"/>
        <w:tblInd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6946"/>
        <w:gridCol w:w="2848"/>
      </w:tblGrid>
      <w:tr w:rsidR="002365A8" w:rsidRPr="006638C2" w14:paraId="55BC6FB4" w14:textId="77777777" w:rsidTr="005975AE">
        <w:trPr>
          <w:jc w:val="center"/>
        </w:trPr>
        <w:tc>
          <w:tcPr>
            <w:tcW w:w="724" w:type="dxa"/>
          </w:tcPr>
          <w:p w14:paraId="0998FC09" w14:textId="77777777" w:rsidR="002365A8" w:rsidRPr="006638C2" w:rsidRDefault="002365A8" w:rsidP="005975AE">
            <w:pPr>
              <w:pStyle w:val="af3"/>
              <w:tabs>
                <w:tab w:val="left" w:pos="708"/>
              </w:tabs>
              <w:jc w:val="center"/>
              <w:rPr>
                <w:b/>
                <w:lang w:val="uk-UA"/>
              </w:rPr>
            </w:pPr>
          </w:p>
          <w:p w14:paraId="4D09929A" w14:textId="77777777" w:rsidR="002365A8" w:rsidRPr="006638C2" w:rsidRDefault="002365A8" w:rsidP="005975AE">
            <w:pPr>
              <w:pStyle w:val="af3"/>
              <w:tabs>
                <w:tab w:val="left" w:pos="708"/>
              </w:tabs>
              <w:jc w:val="center"/>
              <w:rPr>
                <w:b/>
                <w:lang w:val="uk-UA"/>
              </w:rPr>
            </w:pPr>
          </w:p>
          <w:p w14:paraId="0349F3AB" w14:textId="77777777" w:rsidR="002365A8" w:rsidRPr="006638C2" w:rsidRDefault="002365A8" w:rsidP="005975AE">
            <w:pPr>
              <w:pStyle w:val="af3"/>
              <w:tabs>
                <w:tab w:val="left" w:pos="708"/>
              </w:tabs>
              <w:jc w:val="center"/>
              <w:rPr>
                <w:b/>
                <w:lang w:val="uk-UA"/>
              </w:rPr>
            </w:pPr>
          </w:p>
          <w:p w14:paraId="471592CE" w14:textId="77777777" w:rsidR="002365A8" w:rsidRPr="006638C2" w:rsidRDefault="002365A8" w:rsidP="005975AE">
            <w:pPr>
              <w:pStyle w:val="af3"/>
              <w:tabs>
                <w:tab w:val="left" w:pos="708"/>
              </w:tabs>
              <w:jc w:val="center"/>
              <w:rPr>
                <w:b/>
                <w:lang w:val="uk-UA"/>
              </w:rPr>
            </w:pPr>
            <w:r w:rsidRPr="006638C2">
              <w:rPr>
                <w:b/>
                <w:lang w:val="uk-UA"/>
              </w:rPr>
              <w:t>№</w:t>
            </w:r>
          </w:p>
          <w:p w14:paraId="21ADBEB5" w14:textId="77777777" w:rsidR="002365A8" w:rsidRPr="006638C2" w:rsidRDefault="002365A8" w:rsidP="005975AE">
            <w:pPr>
              <w:pStyle w:val="af3"/>
              <w:tabs>
                <w:tab w:val="left" w:pos="708"/>
              </w:tabs>
              <w:jc w:val="center"/>
              <w:rPr>
                <w:b/>
                <w:lang w:val="uk-UA"/>
              </w:rPr>
            </w:pPr>
            <w:r w:rsidRPr="006638C2">
              <w:rPr>
                <w:b/>
                <w:lang w:val="uk-UA"/>
              </w:rPr>
              <w:t>з/п</w:t>
            </w:r>
          </w:p>
        </w:tc>
        <w:tc>
          <w:tcPr>
            <w:tcW w:w="6946" w:type="dxa"/>
          </w:tcPr>
          <w:p w14:paraId="2179F661" w14:textId="77777777" w:rsidR="002365A8" w:rsidRPr="006638C2" w:rsidRDefault="002365A8" w:rsidP="005975AE">
            <w:pPr>
              <w:pStyle w:val="af3"/>
              <w:tabs>
                <w:tab w:val="left" w:pos="708"/>
              </w:tabs>
              <w:jc w:val="center"/>
              <w:rPr>
                <w:b/>
                <w:lang w:val="uk-UA"/>
              </w:rPr>
            </w:pPr>
          </w:p>
          <w:p w14:paraId="5EEDABCC" w14:textId="77777777" w:rsidR="002365A8" w:rsidRPr="006638C2" w:rsidRDefault="002365A8" w:rsidP="005975AE">
            <w:pPr>
              <w:pStyle w:val="af3"/>
              <w:tabs>
                <w:tab w:val="left" w:pos="708"/>
              </w:tabs>
              <w:spacing w:line="360" w:lineRule="auto"/>
              <w:jc w:val="center"/>
              <w:rPr>
                <w:b/>
                <w:lang w:val="uk-UA"/>
              </w:rPr>
            </w:pPr>
          </w:p>
          <w:p w14:paraId="5EE492AA" w14:textId="77777777" w:rsidR="002365A8" w:rsidRPr="006638C2" w:rsidRDefault="002365A8" w:rsidP="005975AE">
            <w:pPr>
              <w:pStyle w:val="af3"/>
              <w:tabs>
                <w:tab w:val="left" w:pos="708"/>
              </w:tabs>
              <w:jc w:val="center"/>
              <w:rPr>
                <w:b/>
                <w:lang w:val="uk-UA"/>
              </w:rPr>
            </w:pPr>
          </w:p>
          <w:p w14:paraId="01DB70A2" w14:textId="77777777" w:rsidR="002365A8" w:rsidRPr="006638C2" w:rsidRDefault="002365A8" w:rsidP="005975AE">
            <w:pPr>
              <w:pStyle w:val="af3"/>
              <w:tabs>
                <w:tab w:val="left" w:pos="708"/>
              </w:tabs>
              <w:jc w:val="center"/>
              <w:rPr>
                <w:b/>
                <w:lang w:val="uk-UA"/>
              </w:rPr>
            </w:pPr>
            <w:r w:rsidRPr="006638C2">
              <w:rPr>
                <w:b/>
                <w:lang w:val="uk-UA"/>
              </w:rPr>
              <w:t>Медико – технічні вимоги</w:t>
            </w:r>
          </w:p>
          <w:p w14:paraId="5A7CA767" w14:textId="77777777" w:rsidR="002365A8" w:rsidRPr="006638C2" w:rsidRDefault="002365A8" w:rsidP="005975AE">
            <w:pPr>
              <w:pStyle w:val="af3"/>
              <w:tabs>
                <w:tab w:val="left" w:pos="708"/>
              </w:tabs>
              <w:jc w:val="center"/>
              <w:rPr>
                <w:b/>
                <w:lang w:val="uk-UA"/>
              </w:rPr>
            </w:pPr>
          </w:p>
        </w:tc>
        <w:tc>
          <w:tcPr>
            <w:tcW w:w="2848" w:type="dxa"/>
          </w:tcPr>
          <w:p w14:paraId="7B2F0F3B" w14:textId="77777777" w:rsidR="002365A8" w:rsidRPr="006638C2" w:rsidRDefault="002365A8" w:rsidP="005975AE">
            <w:pPr>
              <w:tabs>
                <w:tab w:val="left" w:pos="708"/>
                <w:tab w:val="center" w:pos="4536"/>
                <w:tab w:val="right" w:pos="9072"/>
              </w:tabs>
              <w:jc w:val="center"/>
              <w:rPr>
                <w:rFonts w:ascii="Times New Roman" w:hAnsi="Times New Roman" w:cs="Times New Roman"/>
                <w:b/>
              </w:rPr>
            </w:pPr>
            <w:r w:rsidRPr="006638C2">
              <w:rPr>
                <w:rFonts w:ascii="Times New Roman" w:hAnsi="Times New Roman" w:cs="Times New Roman"/>
                <w:b/>
              </w:rPr>
              <w:lastRenderedPageBreak/>
              <w:t xml:space="preserve">Відповідність «Так»/«Ні» запропонованого </w:t>
            </w:r>
            <w:r w:rsidRPr="006638C2">
              <w:rPr>
                <w:rFonts w:ascii="Times New Roman" w:hAnsi="Times New Roman" w:cs="Times New Roman"/>
                <w:b/>
              </w:rPr>
              <w:lastRenderedPageBreak/>
              <w:t xml:space="preserve">обладнання </w:t>
            </w:r>
          </w:p>
          <w:p w14:paraId="57684218" w14:textId="77777777" w:rsidR="002365A8" w:rsidRPr="006638C2" w:rsidRDefault="002365A8" w:rsidP="005975AE">
            <w:pPr>
              <w:pStyle w:val="af3"/>
              <w:tabs>
                <w:tab w:val="left" w:pos="708"/>
              </w:tabs>
              <w:jc w:val="center"/>
              <w:rPr>
                <w:lang w:val="uk-UA"/>
              </w:rPr>
            </w:pPr>
            <w:r w:rsidRPr="006638C2">
              <w:rPr>
                <w:b/>
                <w:lang w:val="uk-UA"/>
              </w:rPr>
              <w:t>з посиланням на сторінку технічної документації виробника (Специфікація, проспект, інструкція з використання, тощо)</w:t>
            </w:r>
          </w:p>
        </w:tc>
      </w:tr>
      <w:tr w:rsidR="002365A8" w:rsidRPr="006638C2" w14:paraId="4699CDF1" w14:textId="77777777" w:rsidTr="005975AE">
        <w:trPr>
          <w:jc w:val="center"/>
        </w:trPr>
        <w:tc>
          <w:tcPr>
            <w:tcW w:w="724" w:type="dxa"/>
          </w:tcPr>
          <w:p w14:paraId="39163631" w14:textId="77777777" w:rsidR="002365A8" w:rsidRPr="006638C2" w:rsidRDefault="002365A8" w:rsidP="005975AE">
            <w:pPr>
              <w:tabs>
                <w:tab w:val="left" w:pos="708"/>
                <w:tab w:val="center" w:pos="4677"/>
                <w:tab w:val="right" w:pos="9355"/>
              </w:tabs>
              <w:jc w:val="right"/>
              <w:rPr>
                <w:rFonts w:ascii="Times New Roman" w:hAnsi="Times New Roman" w:cs="Times New Roman"/>
                <w:b/>
              </w:rPr>
            </w:pPr>
            <w:r w:rsidRPr="006638C2">
              <w:rPr>
                <w:rFonts w:ascii="Times New Roman" w:hAnsi="Times New Roman" w:cs="Times New Roman"/>
                <w:b/>
              </w:rPr>
              <w:lastRenderedPageBreak/>
              <w:t>1.</w:t>
            </w:r>
          </w:p>
        </w:tc>
        <w:tc>
          <w:tcPr>
            <w:tcW w:w="6946" w:type="dxa"/>
            <w:shd w:val="clear" w:color="auto" w:fill="auto"/>
          </w:tcPr>
          <w:p w14:paraId="2429BB90" w14:textId="77777777" w:rsidR="002365A8" w:rsidRPr="006638C2" w:rsidRDefault="002365A8" w:rsidP="005975AE">
            <w:pPr>
              <w:tabs>
                <w:tab w:val="left" w:pos="708"/>
                <w:tab w:val="center" w:pos="4677"/>
                <w:tab w:val="right" w:pos="9355"/>
              </w:tabs>
              <w:jc w:val="both"/>
              <w:rPr>
                <w:rFonts w:ascii="Times New Roman" w:hAnsi="Times New Roman" w:cs="Times New Roman"/>
                <w:b/>
              </w:rPr>
            </w:pPr>
            <w:r w:rsidRPr="006638C2">
              <w:rPr>
                <w:rFonts w:ascii="Times New Roman" w:hAnsi="Times New Roman" w:cs="Times New Roman"/>
                <w:b/>
              </w:rPr>
              <w:t>Відеоколоноскоп – 1 шт.:</w:t>
            </w:r>
          </w:p>
        </w:tc>
        <w:tc>
          <w:tcPr>
            <w:tcW w:w="2848" w:type="dxa"/>
          </w:tcPr>
          <w:p w14:paraId="700D3AE8" w14:textId="77777777" w:rsidR="002365A8" w:rsidRPr="006638C2" w:rsidRDefault="002365A8" w:rsidP="005975AE">
            <w:pPr>
              <w:jc w:val="both"/>
              <w:rPr>
                <w:rFonts w:ascii="Times New Roman" w:hAnsi="Times New Roman" w:cs="Times New Roman"/>
                <w:lang w:val="en-BZ"/>
              </w:rPr>
            </w:pPr>
          </w:p>
        </w:tc>
      </w:tr>
      <w:tr w:rsidR="002365A8" w:rsidRPr="006638C2" w14:paraId="6664B611" w14:textId="77777777" w:rsidTr="005975AE">
        <w:trPr>
          <w:jc w:val="center"/>
        </w:trPr>
        <w:tc>
          <w:tcPr>
            <w:tcW w:w="724" w:type="dxa"/>
          </w:tcPr>
          <w:p w14:paraId="157E738A" w14:textId="77777777" w:rsidR="002365A8" w:rsidRPr="006638C2" w:rsidRDefault="002365A8" w:rsidP="005975AE">
            <w:pPr>
              <w:tabs>
                <w:tab w:val="left" w:pos="708"/>
                <w:tab w:val="center" w:pos="4677"/>
                <w:tab w:val="right" w:pos="9355"/>
              </w:tabs>
              <w:jc w:val="right"/>
              <w:rPr>
                <w:rFonts w:ascii="Times New Roman" w:hAnsi="Times New Roman" w:cs="Times New Roman"/>
              </w:rPr>
            </w:pPr>
            <w:r w:rsidRPr="006638C2">
              <w:rPr>
                <w:rFonts w:ascii="Times New Roman" w:hAnsi="Times New Roman" w:cs="Times New Roman"/>
              </w:rPr>
              <w:t>1.1</w:t>
            </w:r>
          </w:p>
        </w:tc>
        <w:tc>
          <w:tcPr>
            <w:tcW w:w="6946" w:type="dxa"/>
            <w:shd w:val="clear" w:color="auto" w:fill="auto"/>
          </w:tcPr>
          <w:p w14:paraId="2F233892" w14:textId="77777777" w:rsidR="002365A8" w:rsidRPr="006638C2" w:rsidRDefault="002365A8" w:rsidP="005975AE">
            <w:pPr>
              <w:tabs>
                <w:tab w:val="left" w:pos="708"/>
                <w:tab w:val="center" w:pos="4677"/>
                <w:tab w:val="right" w:pos="9355"/>
              </w:tabs>
              <w:jc w:val="both"/>
              <w:rPr>
                <w:rFonts w:ascii="Times New Roman" w:hAnsi="Times New Roman" w:cs="Times New Roman"/>
              </w:rPr>
            </w:pPr>
            <w:r w:rsidRPr="006638C2">
              <w:rPr>
                <w:rFonts w:ascii="Times New Roman" w:hAnsi="Times New Roman" w:cs="Times New Roman"/>
              </w:rPr>
              <w:t>Призначення – проведення ендоскопічних досліджень і ендоскопічної хірургії в області нижнього травного тракту</w:t>
            </w:r>
          </w:p>
        </w:tc>
        <w:tc>
          <w:tcPr>
            <w:tcW w:w="2848" w:type="dxa"/>
          </w:tcPr>
          <w:p w14:paraId="753DFECB" w14:textId="77777777" w:rsidR="002365A8" w:rsidRPr="006638C2" w:rsidRDefault="002365A8" w:rsidP="005975AE">
            <w:pPr>
              <w:tabs>
                <w:tab w:val="left" w:pos="708"/>
                <w:tab w:val="center" w:pos="4677"/>
                <w:tab w:val="right" w:pos="9355"/>
              </w:tabs>
              <w:jc w:val="both"/>
              <w:rPr>
                <w:rFonts w:ascii="Times New Roman" w:hAnsi="Times New Roman" w:cs="Times New Roman"/>
              </w:rPr>
            </w:pPr>
          </w:p>
        </w:tc>
      </w:tr>
      <w:tr w:rsidR="002365A8" w:rsidRPr="006638C2" w14:paraId="2890A062" w14:textId="77777777" w:rsidTr="005975AE">
        <w:trPr>
          <w:jc w:val="center"/>
        </w:trPr>
        <w:tc>
          <w:tcPr>
            <w:tcW w:w="724" w:type="dxa"/>
          </w:tcPr>
          <w:p w14:paraId="40A9A1D6" w14:textId="77777777" w:rsidR="002365A8" w:rsidRPr="006638C2" w:rsidRDefault="002365A8" w:rsidP="005975AE">
            <w:pPr>
              <w:tabs>
                <w:tab w:val="left" w:pos="708"/>
                <w:tab w:val="center" w:pos="4153"/>
                <w:tab w:val="right" w:pos="8306"/>
              </w:tabs>
              <w:jc w:val="right"/>
              <w:rPr>
                <w:rFonts w:ascii="Times New Roman" w:hAnsi="Times New Roman" w:cs="Times New Roman"/>
              </w:rPr>
            </w:pPr>
            <w:r w:rsidRPr="006638C2">
              <w:rPr>
                <w:rFonts w:ascii="Times New Roman" w:hAnsi="Times New Roman" w:cs="Times New Roman"/>
              </w:rPr>
              <w:t>1.3</w:t>
            </w:r>
          </w:p>
        </w:tc>
        <w:tc>
          <w:tcPr>
            <w:tcW w:w="6946" w:type="dxa"/>
          </w:tcPr>
          <w:p w14:paraId="46B26BA7" w14:textId="77777777" w:rsidR="002365A8" w:rsidRPr="006638C2" w:rsidRDefault="002365A8" w:rsidP="005975AE">
            <w:pPr>
              <w:tabs>
                <w:tab w:val="left" w:pos="708"/>
                <w:tab w:val="center" w:pos="4153"/>
                <w:tab w:val="right" w:pos="8306"/>
              </w:tabs>
              <w:jc w:val="both"/>
              <w:rPr>
                <w:rFonts w:ascii="Times New Roman" w:hAnsi="Times New Roman" w:cs="Times New Roman"/>
              </w:rPr>
            </w:pPr>
            <w:r w:rsidRPr="006638C2">
              <w:rPr>
                <w:rFonts w:ascii="Times New Roman" w:hAnsi="Times New Roman" w:cs="Times New Roman"/>
              </w:rPr>
              <w:t>Напрямок огляду-прямий.</w:t>
            </w:r>
          </w:p>
        </w:tc>
        <w:tc>
          <w:tcPr>
            <w:tcW w:w="2848" w:type="dxa"/>
          </w:tcPr>
          <w:p w14:paraId="45D8C880" w14:textId="77777777" w:rsidR="002365A8" w:rsidRPr="006638C2" w:rsidRDefault="002365A8" w:rsidP="005975AE">
            <w:pPr>
              <w:pStyle w:val="af3"/>
              <w:tabs>
                <w:tab w:val="left" w:pos="708"/>
              </w:tabs>
              <w:jc w:val="both"/>
              <w:rPr>
                <w:lang w:val="uk-UA"/>
              </w:rPr>
            </w:pPr>
          </w:p>
        </w:tc>
      </w:tr>
      <w:tr w:rsidR="002365A8" w:rsidRPr="006638C2" w14:paraId="4FF41521" w14:textId="77777777" w:rsidTr="005975AE">
        <w:trPr>
          <w:jc w:val="center"/>
        </w:trPr>
        <w:tc>
          <w:tcPr>
            <w:tcW w:w="724" w:type="dxa"/>
          </w:tcPr>
          <w:p w14:paraId="4F6586D3" w14:textId="77777777" w:rsidR="002365A8" w:rsidRPr="006638C2" w:rsidRDefault="002365A8" w:rsidP="005975AE">
            <w:pPr>
              <w:tabs>
                <w:tab w:val="left" w:pos="708"/>
                <w:tab w:val="center" w:pos="4153"/>
                <w:tab w:val="right" w:pos="8306"/>
              </w:tabs>
              <w:jc w:val="right"/>
              <w:rPr>
                <w:rFonts w:ascii="Times New Roman" w:hAnsi="Times New Roman" w:cs="Times New Roman"/>
              </w:rPr>
            </w:pPr>
            <w:r w:rsidRPr="006638C2">
              <w:rPr>
                <w:rFonts w:ascii="Times New Roman" w:hAnsi="Times New Roman" w:cs="Times New Roman"/>
              </w:rPr>
              <w:t>1.4</w:t>
            </w:r>
          </w:p>
        </w:tc>
        <w:tc>
          <w:tcPr>
            <w:tcW w:w="6946" w:type="dxa"/>
          </w:tcPr>
          <w:p w14:paraId="04F2217A" w14:textId="77777777" w:rsidR="002365A8" w:rsidRPr="006638C2" w:rsidRDefault="002365A8" w:rsidP="005975AE">
            <w:pPr>
              <w:tabs>
                <w:tab w:val="left" w:pos="708"/>
                <w:tab w:val="center" w:pos="4153"/>
                <w:tab w:val="right" w:pos="8306"/>
              </w:tabs>
              <w:jc w:val="both"/>
              <w:rPr>
                <w:rFonts w:ascii="Times New Roman" w:hAnsi="Times New Roman" w:cs="Times New Roman"/>
              </w:rPr>
            </w:pPr>
            <w:r w:rsidRPr="006638C2">
              <w:rPr>
                <w:rFonts w:ascii="Times New Roman" w:hAnsi="Times New Roman" w:cs="Times New Roman"/>
              </w:rPr>
              <w:t>Кут поля зору, не менше 140°.</w:t>
            </w:r>
          </w:p>
        </w:tc>
        <w:tc>
          <w:tcPr>
            <w:tcW w:w="2848" w:type="dxa"/>
          </w:tcPr>
          <w:p w14:paraId="57FAEA1C" w14:textId="77777777" w:rsidR="002365A8" w:rsidRPr="006638C2" w:rsidRDefault="002365A8" w:rsidP="005975AE">
            <w:pPr>
              <w:pStyle w:val="af3"/>
              <w:tabs>
                <w:tab w:val="left" w:pos="708"/>
              </w:tabs>
              <w:jc w:val="both"/>
            </w:pPr>
          </w:p>
        </w:tc>
      </w:tr>
      <w:tr w:rsidR="002365A8" w:rsidRPr="006638C2" w14:paraId="17C6E034" w14:textId="77777777" w:rsidTr="005975AE">
        <w:trPr>
          <w:jc w:val="center"/>
        </w:trPr>
        <w:tc>
          <w:tcPr>
            <w:tcW w:w="724" w:type="dxa"/>
          </w:tcPr>
          <w:p w14:paraId="61DB6E79" w14:textId="77777777" w:rsidR="002365A8" w:rsidRPr="006638C2" w:rsidRDefault="002365A8" w:rsidP="005975AE">
            <w:pPr>
              <w:tabs>
                <w:tab w:val="left" w:pos="708"/>
                <w:tab w:val="center" w:pos="4153"/>
                <w:tab w:val="right" w:pos="8306"/>
              </w:tabs>
              <w:jc w:val="right"/>
              <w:rPr>
                <w:rFonts w:ascii="Times New Roman" w:hAnsi="Times New Roman" w:cs="Times New Roman"/>
              </w:rPr>
            </w:pPr>
            <w:r w:rsidRPr="006638C2">
              <w:rPr>
                <w:rFonts w:ascii="Times New Roman" w:hAnsi="Times New Roman" w:cs="Times New Roman"/>
              </w:rPr>
              <w:t>1.5</w:t>
            </w:r>
          </w:p>
        </w:tc>
        <w:tc>
          <w:tcPr>
            <w:tcW w:w="6946" w:type="dxa"/>
          </w:tcPr>
          <w:p w14:paraId="3A2A0FD8" w14:textId="77777777" w:rsidR="002365A8" w:rsidRPr="006638C2" w:rsidRDefault="002365A8" w:rsidP="005975AE">
            <w:pPr>
              <w:tabs>
                <w:tab w:val="left" w:pos="708"/>
                <w:tab w:val="center" w:pos="4153"/>
                <w:tab w:val="right" w:pos="8306"/>
              </w:tabs>
              <w:jc w:val="both"/>
              <w:rPr>
                <w:rFonts w:ascii="Times New Roman" w:hAnsi="Times New Roman" w:cs="Times New Roman"/>
                <w:highlight w:val="yellow"/>
              </w:rPr>
            </w:pPr>
            <w:r w:rsidRPr="006638C2">
              <w:rPr>
                <w:rFonts w:ascii="Times New Roman" w:hAnsi="Times New Roman" w:cs="Times New Roman"/>
              </w:rPr>
              <w:t>Глибина різкості або діапазон чіткого зображення в полі зору предметів, не гірше ніж від 2 до 100 мм.</w:t>
            </w:r>
          </w:p>
        </w:tc>
        <w:tc>
          <w:tcPr>
            <w:tcW w:w="2848" w:type="dxa"/>
          </w:tcPr>
          <w:p w14:paraId="7AAE9CEB" w14:textId="77777777" w:rsidR="002365A8" w:rsidRPr="006638C2" w:rsidRDefault="002365A8" w:rsidP="005975AE">
            <w:pPr>
              <w:pStyle w:val="af3"/>
              <w:tabs>
                <w:tab w:val="left" w:pos="708"/>
              </w:tabs>
              <w:jc w:val="both"/>
            </w:pPr>
          </w:p>
        </w:tc>
      </w:tr>
      <w:tr w:rsidR="002365A8" w:rsidRPr="006638C2" w14:paraId="68DE631A" w14:textId="77777777" w:rsidTr="005975AE">
        <w:trPr>
          <w:jc w:val="center"/>
        </w:trPr>
        <w:tc>
          <w:tcPr>
            <w:tcW w:w="724" w:type="dxa"/>
          </w:tcPr>
          <w:p w14:paraId="4393F5E5" w14:textId="77777777" w:rsidR="002365A8" w:rsidRPr="006638C2" w:rsidRDefault="002365A8" w:rsidP="005975AE">
            <w:pPr>
              <w:tabs>
                <w:tab w:val="left" w:pos="708"/>
                <w:tab w:val="center" w:pos="4153"/>
                <w:tab w:val="right" w:pos="8306"/>
              </w:tabs>
              <w:jc w:val="right"/>
              <w:rPr>
                <w:rFonts w:ascii="Times New Roman" w:hAnsi="Times New Roman" w:cs="Times New Roman"/>
              </w:rPr>
            </w:pPr>
            <w:r w:rsidRPr="006638C2">
              <w:rPr>
                <w:rFonts w:ascii="Times New Roman" w:hAnsi="Times New Roman" w:cs="Times New Roman"/>
              </w:rPr>
              <w:t>1.6</w:t>
            </w:r>
          </w:p>
        </w:tc>
        <w:tc>
          <w:tcPr>
            <w:tcW w:w="6946" w:type="dxa"/>
            <w:shd w:val="clear" w:color="auto" w:fill="auto"/>
          </w:tcPr>
          <w:p w14:paraId="1E4D2537" w14:textId="77777777" w:rsidR="002365A8" w:rsidRPr="006638C2" w:rsidRDefault="002365A8" w:rsidP="005975AE">
            <w:pPr>
              <w:tabs>
                <w:tab w:val="left" w:pos="708"/>
                <w:tab w:val="center" w:pos="4153"/>
                <w:tab w:val="right" w:pos="8306"/>
              </w:tabs>
              <w:jc w:val="both"/>
              <w:rPr>
                <w:rFonts w:ascii="Times New Roman" w:hAnsi="Times New Roman" w:cs="Times New Roman"/>
              </w:rPr>
            </w:pPr>
            <w:r w:rsidRPr="006638C2">
              <w:rPr>
                <w:rFonts w:ascii="Times New Roman" w:hAnsi="Times New Roman" w:cs="Times New Roman"/>
              </w:rPr>
              <w:t>Зовнішній діаметр дистального кінця, не більше 12,0 мм.</w:t>
            </w:r>
          </w:p>
        </w:tc>
        <w:tc>
          <w:tcPr>
            <w:tcW w:w="2848" w:type="dxa"/>
          </w:tcPr>
          <w:p w14:paraId="10996C5A" w14:textId="77777777" w:rsidR="002365A8" w:rsidRPr="006638C2" w:rsidRDefault="002365A8" w:rsidP="005975AE">
            <w:pPr>
              <w:pStyle w:val="af3"/>
              <w:tabs>
                <w:tab w:val="left" w:pos="708"/>
              </w:tabs>
              <w:jc w:val="both"/>
              <w:rPr>
                <w:lang w:val="uk-UA"/>
              </w:rPr>
            </w:pPr>
          </w:p>
        </w:tc>
      </w:tr>
      <w:tr w:rsidR="002365A8" w:rsidRPr="006638C2" w14:paraId="54EA86F8" w14:textId="77777777" w:rsidTr="005975AE">
        <w:trPr>
          <w:jc w:val="center"/>
        </w:trPr>
        <w:tc>
          <w:tcPr>
            <w:tcW w:w="724" w:type="dxa"/>
          </w:tcPr>
          <w:p w14:paraId="368CD54E" w14:textId="77777777" w:rsidR="002365A8" w:rsidRPr="006638C2" w:rsidRDefault="002365A8" w:rsidP="005975AE">
            <w:pPr>
              <w:tabs>
                <w:tab w:val="left" w:pos="708"/>
                <w:tab w:val="center" w:pos="4153"/>
                <w:tab w:val="right" w:pos="8306"/>
              </w:tabs>
              <w:jc w:val="right"/>
              <w:rPr>
                <w:rFonts w:ascii="Times New Roman" w:hAnsi="Times New Roman" w:cs="Times New Roman"/>
              </w:rPr>
            </w:pPr>
            <w:r w:rsidRPr="006638C2">
              <w:rPr>
                <w:rFonts w:ascii="Times New Roman" w:hAnsi="Times New Roman" w:cs="Times New Roman"/>
              </w:rPr>
              <w:t>1.7</w:t>
            </w:r>
          </w:p>
        </w:tc>
        <w:tc>
          <w:tcPr>
            <w:tcW w:w="6946" w:type="dxa"/>
            <w:shd w:val="clear" w:color="auto" w:fill="auto"/>
          </w:tcPr>
          <w:p w14:paraId="53DFEAA6" w14:textId="77777777" w:rsidR="002365A8" w:rsidRPr="006638C2" w:rsidRDefault="002365A8" w:rsidP="005975AE">
            <w:pPr>
              <w:tabs>
                <w:tab w:val="left" w:pos="708"/>
                <w:tab w:val="center" w:pos="4153"/>
                <w:tab w:val="right" w:pos="8306"/>
              </w:tabs>
              <w:jc w:val="both"/>
              <w:rPr>
                <w:rFonts w:ascii="Times New Roman" w:hAnsi="Times New Roman" w:cs="Times New Roman"/>
              </w:rPr>
            </w:pPr>
            <w:r w:rsidRPr="006638C2">
              <w:rPr>
                <w:rFonts w:ascii="Times New Roman" w:hAnsi="Times New Roman" w:cs="Times New Roman"/>
              </w:rPr>
              <w:t>Зовнішній діаметр ввідної трубки, не більше 12,0 мм.</w:t>
            </w:r>
          </w:p>
        </w:tc>
        <w:tc>
          <w:tcPr>
            <w:tcW w:w="2848" w:type="dxa"/>
          </w:tcPr>
          <w:p w14:paraId="5039CFED" w14:textId="77777777" w:rsidR="002365A8" w:rsidRPr="006638C2" w:rsidRDefault="002365A8" w:rsidP="005975AE">
            <w:pPr>
              <w:pStyle w:val="af3"/>
              <w:tabs>
                <w:tab w:val="left" w:pos="708"/>
              </w:tabs>
              <w:jc w:val="both"/>
              <w:rPr>
                <w:lang w:val="uk-UA"/>
              </w:rPr>
            </w:pPr>
          </w:p>
        </w:tc>
      </w:tr>
      <w:tr w:rsidR="002365A8" w:rsidRPr="006638C2" w14:paraId="78954E8E" w14:textId="77777777" w:rsidTr="005975AE">
        <w:trPr>
          <w:jc w:val="center"/>
        </w:trPr>
        <w:tc>
          <w:tcPr>
            <w:tcW w:w="724" w:type="dxa"/>
          </w:tcPr>
          <w:p w14:paraId="4448CA0F" w14:textId="77777777" w:rsidR="002365A8" w:rsidRPr="006638C2" w:rsidRDefault="002365A8" w:rsidP="005975AE">
            <w:pPr>
              <w:tabs>
                <w:tab w:val="left" w:pos="708"/>
                <w:tab w:val="center" w:pos="4153"/>
                <w:tab w:val="right" w:pos="8306"/>
              </w:tabs>
              <w:jc w:val="right"/>
              <w:rPr>
                <w:rFonts w:ascii="Times New Roman" w:hAnsi="Times New Roman" w:cs="Times New Roman"/>
              </w:rPr>
            </w:pPr>
            <w:r w:rsidRPr="006638C2">
              <w:rPr>
                <w:rFonts w:ascii="Times New Roman" w:hAnsi="Times New Roman" w:cs="Times New Roman"/>
              </w:rPr>
              <w:t>1.8</w:t>
            </w:r>
          </w:p>
        </w:tc>
        <w:tc>
          <w:tcPr>
            <w:tcW w:w="6946" w:type="dxa"/>
          </w:tcPr>
          <w:p w14:paraId="377C85DB" w14:textId="77777777" w:rsidR="002365A8" w:rsidRPr="006638C2" w:rsidRDefault="002365A8" w:rsidP="005975AE">
            <w:pPr>
              <w:tabs>
                <w:tab w:val="left" w:pos="708"/>
                <w:tab w:val="center" w:pos="4153"/>
                <w:tab w:val="right" w:pos="8306"/>
              </w:tabs>
              <w:jc w:val="both"/>
              <w:rPr>
                <w:rFonts w:ascii="Times New Roman" w:hAnsi="Times New Roman" w:cs="Times New Roman"/>
                <w:highlight w:val="yellow"/>
              </w:rPr>
            </w:pPr>
            <w:r w:rsidRPr="006638C2">
              <w:rPr>
                <w:rFonts w:ascii="Times New Roman" w:hAnsi="Times New Roman" w:cs="Times New Roman"/>
              </w:rPr>
              <w:t>Інструментальний канал (внутрішній діаметр), не менше 3,0 мм.</w:t>
            </w:r>
          </w:p>
        </w:tc>
        <w:tc>
          <w:tcPr>
            <w:tcW w:w="2848" w:type="dxa"/>
          </w:tcPr>
          <w:p w14:paraId="3F27E552" w14:textId="77777777" w:rsidR="002365A8" w:rsidRPr="006638C2" w:rsidRDefault="002365A8" w:rsidP="005975AE">
            <w:pPr>
              <w:pStyle w:val="af3"/>
              <w:tabs>
                <w:tab w:val="left" w:pos="708"/>
              </w:tabs>
              <w:jc w:val="both"/>
              <w:rPr>
                <w:lang w:val="uk-UA"/>
              </w:rPr>
            </w:pPr>
          </w:p>
        </w:tc>
      </w:tr>
      <w:tr w:rsidR="002365A8" w:rsidRPr="006638C2" w14:paraId="794D7223" w14:textId="77777777" w:rsidTr="005975AE">
        <w:trPr>
          <w:jc w:val="center"/>
        </w:trPr>
        <w:tc>
          <w:tcPr>
            <w:tcW w:w="724" w:type="dxa"/>
          </w:tcPr>
          <w:p w14:paraId="12F3A0A3" w14:textId="77777777" w:rsidR="002365A8" w:rsidRPr="006638C2" w:rsidRDefault="002365A8" w:rsidP="005975AE">
            <w:pPr>
              <w:tabs>
                <w:tab w:val="left" w:pos="708"/>
                <w:tab w:val="center" w:pos="4153"/>
                <w:tab w:val="right" w:pos="8306"/>
              </w:tabs>
              <w:jc w:val="right"/>
              <w:rPr>
                <w:rFonts w:ascii="Times New Roman" w:hAnsi="Times New Roman" w:cs="Times New Roman"/>
              </w:rPr>
            </w:pPr>
            <w:r w:rsidRPr="006638C2">
              <w:rPr>
                <w:rFonts w:ascii="Times New Roman" w:hAnsi="Times New Roman" w:cs="Times New Roman"/>
              </w:rPr>
              <w:t>1.9</w:t>
            </w:r>
          </w:p>
        </w:tc>
        <w:tc>
          <w:tcPr>
            <w:tcW w:w="6946" w:type="dxa"/>
          </w:tcPr>
          <w:p w14:paraId="27665B38" w14:textId="77777777" w:rsidR="002365A8" w:rsidRPr="006638C2" w:rsidRDefault="002365A8" w:rsidP="005975AE">
            <w:pPr>
              <w:tabs>
                <w:tab w:val="left" w:pos="708"/>
                <w:tab w:val="center" w:pos="4153"/>
                <w:tab w:val="right" w:pos="8306"/>
              </w:tabs>
              <w:jc w:val="both"/>
              <w:rPr>
                <w:rFonts w:ascii="Times New Roman" w:hAnsi="Times New Roman" w:cs="Times New Roman"/>
                <w:highlight w:val="yellow"/>
              </w:rPr>
            </w:pPr>
            <w:r w:rsidRPr="006638C2">
              <w:rPr>
                <w:rFonts w:ascii="Times New Roman" w:hAnsi="Times New Roman" w:cs="Times New Roman"/>
              </w:rPr>
              <w:t>Кут вигину рухомої частини, не менше: нагору 180°, униз 180°.</w:t>
            </w:r>
          </w:p>
        </w:tc>
        <w:tc>
          <w:tcPr>
            <w:tcW w:w="2848" w:type="dxa"/>
          </w:tcPr>
          <w:p w14:paraId="1CC62A32" w14:textId="77777777" w:rsidR="002365A8" w:rsidRPr="006638C2" w:rsidRDefault="002365A8" w:rsidP="005975AE">
            <w:pPr>
              <w:pStyle w:val="af3"/>
              <w:tabs>
                <w:tab w:val="left" w:pos="708"/>
              </w:tabs>
              <w:jc w:val="both"/>
              <w:rPr>
                <w:lang w:val="uk-UA"/>
              </w:rPr>
            </w:pPr>
          </w:p>
        </w:tc>
      </w:tr>
      <w:tr w:rsidR="002365A8" w:rsidRPr="006638C2" w14:paraId="7405E035" w14:textId="77777777" w:rsidTr="005975AE">
        <w:trPr>
          <w:jc w:val="center"/>
        </w:trPr>
        <w:tc>
          <w:tcPr>
            <w:tcW w:w="724" w:type="dxa"/>
          </w:tcPr>
          <w:p w14:paraId="2B20AED7" w14:textId="77777777" w:rsidR="002365A8" w:rsidRPr="006638C2" w:rsidRDefault="002365A8" w:rsidP="005975AE">
            <w:pPr>
              <w:tabs>
                <w:tab w:val="left" w:pos="708"/>
                <w:tab w:val="center" w:pos="4153"/>
                <w:tab w:val="right" w:pos="8306"/>
              </w:tabs>
              <w:jc w:val="right"/>
              <w:rPr>
                <w:rFonts w:ascii="Times New Roman" w:hAnsi="Times New Roman" w:cs="Times New Roman"/>
              </w:rPr>
            </w:pPr>
            <w:r w:rsidRPr="006638C2">
              <w:rPr>
                <w:rFonts w:ascii="Times New Roman" w:hAnsi="Times New Roman" w:cs="Times New Roman"/>
              </w:rPr>
              <w:t>1.10</w:t>
            </w:r>
          </w:p>
        </w:tc>
        <w:tc>
          <w:tcPr>
            <w:tcW w:w="6946" w:type="dxa"/>
          </w:tcPr>
          <w:p w14:paraId="1FE026D4" w14:textId="77777777" w:rsidR="002365A8" w:rsidRPr="006638C2" w:rsidRDefault="002365A8" w:rsidP="005975AE">
            <w:pPr>
              <w:tabs>
                <w:tab w:val="left" w:pos="708"/>
                <w:tab w:val="center" w:pos="4153"/>
                <w:tab w:val="right" w:pos="8306"/>
              </w:tabs>
              <w:jc w:val="both"/>
              <w:rPr>
                <w:rFonts w:ascii="Times New Roman" w:hAnsi="Times New Roman" w:cs="Times New Roman"/>
              </w:rPr>
            </w:pPr>
            <w:r w:rsidRPr="006638C2">
              <w:rPr>
                <w:rFonts w:ascii="Times New Roman" w:hAnsi="Times New Roman" w:cs="Times New Roman"/>
              </w:rPr>
              <w:t>Кут вигину рухомої частини, не менше: вправо 160°</w:t>
            </w:r>
            <w:r w:rsidRPr="006638C2">
              <w:rPr>
                <w:rFonts w:ascii="Times New Roman" w:hAnsi="Times New Roman" w:cs="Times New Roman"/>
                <w:vertAlign w:val="superscript"/>
              </w:rPr>
              <w:t xml:space="preserve"> </w:t>
            </w:r>
            <w:r w:rsidRPr="006638C2">
              <w:rPr>
                <w:rFonts w:ascii="Times New Roman" w:hAnsi="Times New Roman" w:cs="Times New Roman"/>
              </w:rPr>
              <w:t>, вліво 160°.</w:t>
            </w:r>
          </w:p>
        </w:tc>
        <w:tc>
          <w:tcPr>
            <w:tcW w:w="2848" w:type="dxa"/>
          </w:tcPr>
          <w:p w14:paraId="753E59BF" w14:textId="77777777" w:rsidR="002365A8" w:rsidRPr="006638C2" w:rsidRDefault="002365A8" w:rsidP="005975AE">
            <w:pPr>
              <w:pStyle w:val="af3"/>
              <w:tabs>
                <w:tab w:val="left" w:pos="708"/>
              </w:tabs>
              <w:jc w:val="both"/>
              <w:rPr>
                <w:lang w:val="uk-UA"/>
              </w:rPr>
            </w:pPr>
          </w:p>
        </w:tc>
      </w:tr>
      <w:tr w:rsidR="002365A8" w:rsidRPr="006638C2" w14:paraId="2BA7A4B4" w14:textId="77777777" w:rsidTr="005975AE">
        <w:trPr>
          <w:jc w:val="center"/>
        </w:trPr>
        <w:tc>
          <w:tcPr>
            <w:tcW w:w="724" w:type="dxa"/>
          </w:tcPr>
          <w:p w14:paraId="207739C8" w14:textId="77777777" w:rsidR="002365A8" w:rsidRPr="006638C2" w:rsidRDefault="002365A8" w:rsidP="005975AE">
            <w:pPr>
              <w:tabs>
                <w:tab w:val="left" w:pos="708"/>
                <w:tab w:val="center" w:pos="4153"/>
                <w:tab w:val="right" w:pos="8306"/>
              </w:tabs>
              <w:jc w:val="right"/>
              <w:rPr>
                <w:rFonts w:ascii="Times New Roman" w:hAnsi="Times New Roman" w:cs="Times New Roman"/>
              </w:rPr>
            </w:pPr>
            <w:r w:rsidRPr="006638C2">
              <w:rPr>
                <w:rFonts w:ascii="Times New Roman" w:hAnsi="Times New Roman" w:cs="Times New Roman"/>
              </w:rPr>
              <w:t>1.11</w:t>
            </w:r>
          </w:p>
        </w:tc>
        <w:tc>
          <w:tcPr>
            <w:tcW w:w="6946" w:type="dxa"/>
          </w:tcPr>
          <w:p w14:paraId="18F0701F" w14:textId="77777777" w:rsidR="002365A8" w:rsidRPr="006638C2" w:rsidRDefault="002365A8" w:rsidP="005975AE">
            <w:pPr>
              <w:tabs>
                <w:tab w:val="left" w:pos="708"/>
                <w:tab w:val="center" w:pos="4153"/>
                <w:tab w:val="right" w:pos="8306"/>
              </w:tabs>
              <w:jc w:val="both"/>
              <w:rPr>
                <w:rFonts w:ascii="Times New Roman" w:hAnsi="Times New Roman" w:cs="Times New Roman"/>
              </w:rPr>
            </w:pPr>
            <w:r w:rsidRPr="006638C2">
              <w:rPr>
                <w:rFonts w:ascii="Times New Roman" w:hAnsi="Times New Roman" w:cs="Times New Roman"/>
              </w:rPr>
              <w:t>Довжина робочої частини, не менше 1690 мм.</w:t>
            </w:r>
          </w:p>
        </w:tc>
        <w:tc>
          <w:tcPr>
            <w:tcW w:w="2848" w:type="dxa"/>
          </w:tcPr>
          <w:p w14:paraId="5B0A0D28" w14:textId="77777777" w:rsidR="002365A8" w:rsidRPr="006638C2" w:rsidRDefault="002365A8" w:rsidP="005975AE">
            <w:pPr>
              <w:pStyle w:val="af3"/>
              <w:tabs>
                <w:tab w:val="left" w:pos="708"/>
              </w:tabs>
              <w:jc w:val="both"/>
            </w:pPr>
          </w:p>
        </w:tc>
      </w:tr>
      <w:tr w:rsidR="002365A8" w:rsidRPr="006638C2" w14:paraId="21184376" w14:textId="77777777" w:rsidTr="005975AE">
        <w:trPr>
          <w:jc w:val="center"/>
        </w:trPr>
        <w:tc>
          <w:tcPr>
            <w:tcW w:w="724" w:type="dxa"/>
          </w:tcPr>
          <w:p w14:paraId="596659D1" w14:textId="77777777" w:rsidR="002365A8" w:rsidRPr="006638C2" w:rsidRDefault="002365A8" w:rsidP="005975AE">
            <w:pPr>
              <w:tabs>
                <w:tab w:val="left" w:pos="708"/>
                <w:tab w:val="center" w:pos="4677"/>
                <w:tab w:val="right" w:pos="9355"/>
              </w:tabs>
              <w:jc w:val="right"/>
              <w:rPr>
                <w:rFonts w:ascii="Times New Roman" w:hAnsi="Times New Roman" w:cs="Times New Roman"/>
              </w:rPr>
            </w:pPr>
            <w:r w:rsidRPr="006638C2">
              <w:rPr>
                <w:rFonts w:ascii="Times New Roman" w:hAnsi="Times New Roman" w:cs="Times New Roman"/>
              </w:rPr>
              <w:t>1.12</w:t>
            </w:r>
          </w:p>
        </w:tc>
        <w:tc>
          <w:tcPr>
            <w:tcW w:w="6946" w:type="dxa"/>
          </w:tcPr>
          <w:p w14:paraId="46908B41" w14:textId="77777777" w:rsidR="002365A8" w:rsidRPr="006638C2" w:rsidRDefault="002365A8" w:rsidP="005975AE">
            <w:pPr>
              <w:tabs>
                <w:tab w:val="left" w:pos="708"/>
                <w:tab w:val="center" w:pos="4677"/>
                <w:tab w:val="right" w:pos="9355"/>
              </w:tabs>
              <w:jc w:val="both"/>
              <w:rPr>
                <w:rFonts w:ascii="Times New Roman" w:hAnsi="Times New Roman" w:cs="Times New Roman"/>
                <w:highlight w:val="yellow"/>
              </w:rPr>
            </w:pPr>
            <w:r w:rsidRPr="006638C2">
              <w:rPr>
                <w:rFonts w:ascii="Times New Roman" w:hAnsi="Times New Roman" w:cs="Times New Roman"/>
              </w:rPr>
              <w:t>Можливість повного занурення в рідину при обробці (повністю герметичний).</w:t>
            </w:r>
          </w:p>
        </w:tc>
        <w:tc>
          <w:tcPr>
            <w:tcW w:w="2848" w:type="dxa"/>
          </w:tcPr>
          <w:p w14:paraId="323B1EC5" w14:textId="77777777" w:rsidR="002365A8" w:rsidRPr="006638C2" w:rsidRDefault="002365A8" w:rsidP="005975AE">
            <w:pPr>
              <w:tabs>
                <w:tab w:val="left" w:pos="708"/>
                <w:tab w:val="center" w:pos="4677"/>
                <w:tab w:val="right" w:pos="9355"/>
              </w:tabs>
              <w:jc w:val="both"/>
              <w:rPr>
                <w:rFonts w:ascii="Times New Roman" w:hAnsi="Times New Roman" w:cs="Times New Roman"/>
              </w:rPr>
            </w:pPr>
          </w:p>
        </w:tc>
      </w:tr>
      <w:tr w:rsidR="002365A8" w:rsidRPr="006638C2" w14:paraId="5DBBF102" w14:textId="77777777" w:rsidTr="005975AE">
        <w:trPr>
          <w:jc w:val="center"/>
        </w:trPr>
        <w:tc>
          <w:tcPr>
            <w:tcW w:w="724" w:type="dxa"/>
          </w:tcPr>
          <w:p w14:paraId="3AE0BBD1"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b/>
              </w:rPr>
            </w:pPr>
            <w:r w:rsidRPr="006638C2">
              <w:rPr>
                <w:rFonts w:ascii="Times New Roman" w:eastAsia="Calibri" w:hAnsi="Times New Roman" w:cs="Times New Roman"/>
                <w:b/>
              </w:rPr>
              <w:t>2.</w:t>
            </w:r>
          </w:p>
        </w:tc>
        <w:tc>
          <w:tcPr>
            <w:tcW w:w="6946" w:type="dxa"/>
            <w:shd w:val="clear" w:color="auto" w:fill="FFFFFF"/>
          </w:tcPr>
          <w:p w14:paraId="5A92125F" w14:textId="77777777" w:rsidR="002365A8" w:rsidRPr="006638C2" w:rsidRDefault="002365A8" w:rsidP="005975AE">
            <w:pPr>
              <w:tabs>
                <w:tab w:val="left" w:pos="708"/>
                <w:tab w:val="center" w:pos="4153"/>
                <w:tab w:val="right" w:pos="8306"/>
              </w:tabs>
              <w:rPr>
                <w:rFonts w:ascii="Times New Roman" w:eastAsia="Calibri" w:hAnsi="Times New Roman" w:cs="Times New Roman"/>
                <w:b/>
              </w:rPr>
            </w:pPr>
            <w:r w:rsidRPr="006638C2">
              <w:rPr>
                <w:rFonts w:ascii="Times New Roman" w:eastAsia="Calibri" w:hAnsi="Times New Roman" w:cs="Times New Roman"/>
                <w:b/>
              </w:rPr>
              <w:t>Відеоцентр ендоскопічний – 1 шт.:</w:t>
            </w:r>
          </w:p>
        </w:tc>
        <w:tc>
          <w:tcPr>
            <w:tcW w:w="2848" w:type="dxa"/>
          </w:tcPr>
          <w:p w14:paraId="30D7B15C" w14:textId="77777777" w:rsidR="002365A8" w:rsidRPr="006638C2" w:rsidRDefault="002365A8" w:rsidP="005975AE">
            <w:pPr>
              <w:pStyle w:val="af3"/>
              <w:tabs>
                <w:tab w:val="left" w:pos="708"/>
              </w:tabs>
              <w:ind w:firstLine="33"/>
              <w:rPr>
                <w:rFonts w:eastAsia="Calibri"/>
                <w:lang w:val="en-BZ"/>
              </w:rPr>
            </w:pPr>
          </w:p>
        </w:tc>
      </w:tr>
      <w:tr w:rsidR="002365A8" w:rsidRPr="006638C2" w14:paraId="7896D415" w14:textId="77777777" w:rsidTr="005975AE">
        <w:trPr>
          <w:jc w:val="center"/>
        </w:trPr>
        <w:tc>
          <w:tcPr>
            <w:tcW w:w="724" w:type="dxa"/>
          </w:tcPr>
          <w:p w14:paraId="0E19CAB9"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rPr>
            </w:pPr>
            <w:r w:rsidRPr="006638C2">
              <w:rPr>
                <w:rFonts w:ascii="Times New Roman" w:eastAsia="Calibri" w:hAnsi="Times New Roman" w:cs="Times New Roman"/>
              </w:rPr>
              <w:t>2.1</w:t>
            </w:r>
          </w:p>
        </w:tc>
        <w:tc>
          <w:tcPr>
            <w:tcW w:w="6946" w:type="dxa"/>
            <w:shd w:val="clear" w:color="auto" w:fill="FFFFFF"/>
          </w:tcPr>
          <w:p w14:paraId="0E82CB64" w14:textId="77777777" w:rsidR="002365A8" w:rsidRPr="006638C2" w:rsidRDefault="002365A8" w:rsidP="005975AE">
            <w:pPr>
              <w:tabs>
                <w:tab w:val="left" w:pos="708"/>
                <w:tab w:val="center" w:pos="4153"/>
                <w:tab w:val="right" w:pos="8306"/>
              </w:tabs>
              <w:rPr>
                <w:rFonts w:ascii="Times New Roman" w:eastAsia="Calibri" w:hAnsi="Times New Roman" w:cs="Times New Roman"/>
              </w:rPr>
            </w:pPr>
            <w:r w:rsidRPr="006638C2">
              <w:rPr>
                <w:rFonts w:ascii="Times New Roman" w:eastAsia="Calibri" w:hAnsi="Times New Roman" w:cs="Times New Roman"/>
              </w:rPr>
              <w:t>Тип відеосигналу не гірше (або аналог) HDTV, SDTV.</w:t>
            </w:r>
          </w:p>
        </w:tc>
        <w:tc>
          <w:tcPr>
            <w:tcW w:w="2848" w:type="dxa"/>
          </w:tcPr>
          <w:p w14:paraId="4AC166F0" w14:textId="77777777" w:rsidR="002365A8" w:rsidRPr="006638C2" w:rsidRDefault="002365A8" w:rsidP="005975AE">
            <w:pPr>
              <w:pStyle w:val="af3"/>
              <w:tabs>
                <w:tab w:val="left" w:pos="708"/>
              </w:tabs>
              <w:ind w:firstLine="33"/>
              <w:rPr>
                <w:rFonts w:eastAsia="Calibri"/>
                <w:lang w:val="uk-UA"/>
              </w:rPr>
            </w:pPr>
          </w:p>
        </w:tc>
      </w:tr>
      <w:tr w:rsidR="002365A8" w:rsidRPr="006638C2" w14:paraId="0BE1608B" w14:textId="77777777" w:rsidTr="005975AE">
        <w:trPr>
          <w:jc w:val="center"/>
        </w:trPr>
        <w:tc>
          <w:tcPr>
            <w:tcW w:w="724" w:type="dxa"/>
          </w:tcPr>
          <w:p w14:paraId="4D533419"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rPr>
            </w:pPr>
            <w:r w:rsidRPr="006638C2">
              <w:rPr>
                <w:rFonts w:ascii="Times New Roman" w:eastAsia="Calibri" w:hAnsi="Times New Roman" w:cs="Times New Roman"/>
              </w:rPr>
              <w:t>2.2</w:t>
            </w:r>
          </w:p>
        </w:tc>
        <w:tc>
          <w:tcPr>
            <w:tcW w:w="6946" w:type="dxa"/>
            <w:shd w:val="clear" w:color="auto" w:fill="FFFFFF"/>
          </w:tcPr>
          <w:p w14:paraId="0C027056" w14:textId="77777777" w:rsidR="002365A8" w:rsidRPr="006638C2" w:rsidRDefault="002365A8" w:rsidP="005975AE">
            <w:pPr>
              <w:tabs>
                <w:tab w:val="left" w:pos="708"/>
                <w:tab w:val="center" w:pos="4153"/>
                <w:tab w:val="right" w:pos="8306"/>
              </w:tabs>
              <w:rPr>
                <w:rFonts w:ascii="Times New Roman" w:eastAsia="Calibri" w:hAnsi="Times New Roman" w:cs="Times New Roman"/>
              </w:rPr>
            </w:pPr>
            <w:r w:rsidRPr="006638C2">
              <w:rPr>
                <w:rFonts w:ascii="Times New Roman" w:eastAsia="Calibri" w:hAnsi="Times New Roman" w:cs="Times New Roman"/>
              </w:rPr>
              <w:t>Наявність цифрового вихідного сигналу по типу HD-SDI або DVI або аналог.</w:t>
            </w:r>
          </w:p>
        </w:tc>
        <w:tc>
          <w:tcPr>
            <w:tcW w:w="2848" w:type="dxa"/>
          </w:tcPr>
          <w:p w14:paraId="549C5122" w14:textId="77777777" w:rsidR="002365A8" w:rsidRPr="006638C2" w:rsidRDefault="002365A8" w:rsidP="005975AE">
            <w:pPr>
              <w:pStyle w:val="af3"/>
              <w:tabs>
                <w:tab w:val="left" w:pos="708"/>
              </w:tabs>
              <w:ind w:firstLine="33"/>
              <w:rPr>
                <w:rFonts w:eastAsia="Calibri"/>
              </w:rPr>
            </w:pPr>
          </w:p>
        </w:tc>
      </w:tr>
      <w:tr w:rsidR="002365A8" w:rsidRPr="006638C2" w14:paraId="0E8EE159" w14:textId="77777777" w:rsidTr="005975AE">
        <w:trPr>
          <w:jc w:val="center"/>
        </w:trPr>
        <w:tc>
          <w:tcPr>
            <w:tcW w:w="724" w:type="dxa"/>
          </w:tcPr>
          <w:p w14:paraId="60416A25"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lang w:val="en-US"/>
              </w:rPr>
            </w:pPr>
            <w:r w:rsidRPr="006638C2">
              <w:rPr>
                <w:rFonts w:ascii="Times New Roman" w:eastAsia="Calibri" w:hAnsi="Times New Roman" w:cs="Times New Roman"/>
              </w:rPr>
              <w:t>2.</w:t>
            </w:r>
            <w:r w:rsidRPr="006638C2">
              <w:rPr>
                <w:rFonts w:ascii="Times New Roman" w:eastAsia="Calibri" w:hAnsi="Times New Roman" w:cs="Times New Roman"/>
                <w:lang w:val="en-US"/>
              </w:rPr>
              <w:t>3</w:t>
            </w:r>
          </w:p>
        </w:tc>
        <w:tc>
          <w:tcPr>
            <w:tcW w:w="6946" w:type="dxa"/>
            <w:shd w:val="clear" w:color="auto" w:fill="FFFFFF"/>
          </w:tcPr>
          <w:p w14:paraId="4891E961" w14:textId="77777777" w:rsidR="002365A8" w:rsidRPr="006638C2" w:rsidRDefault="002365A8" w:rsidP="005975AE">
            <w:pPr>
              <w:tabs>
                <w:tab w:val="left" w:pos="708"/>
                <w:tab w:val="center" w:pos="4153"/>
                <w:tab w:val="right" w:pos="8306"/>
              </w:tabs>
              <w:rPr>
                <w:rFonts w:ascii="Times New Roman" w:eastAsia="Calibri" w:hAnsi="Times New Roman" w:cs="Times New Roman"/>
              </w:rPr>
            </w:pPr>
            <w:r w:rsidRPr="006638C2">
              <w:rPr>
                <w:rFonts w:ascii="Times New Roman" w:eastAsia="Calibri" w:hAnsi="Times New Roman" w:cs="Times New Roman"/>
              </w:rPr>
              <w:t>Наявність функції автоматичного підсилення зображення при недостатньому освітленні.</w:t>
            </w:r>
          </w:p>
        </w:tc>
        <w:tc>
          <w:tcPr>
            <w:tcW w:w="2848" w:type="dxa"/>
          </w:tcPr>
          <w:p w14:paraId="20B30336" w14:textId="77777777" w:rsidR="002365A8" w:rsidRPr="006638C2" w:rsidRDefault="002365A8" w:rsidP="005975AE">
            <w:pPr>
              <w:pStyle w:val="af3"/>
              <w:tabs>
                <w:tab w:val="left" w:pos="708"/>
              </w:tabs>
              <w:ind w:firstLine="33"/>
              <w:rPr>
                <w:rFonts w:eastAsia="Calibri"/>
                <w:lang w:val="uk-UA"/>
              </w:rPr>
            </w:pPr>
          </w:p>
        </w:tc>
      </w:tr>
      <w:tr w:rsidR="002365A8" w:rsidRPr="006638C2" w14:paraId="4CAA229A" w14:textId="77777777" w:rsidTr="005975AE">
        <w:trPr>
          <w:jc w:val="center"/>
        </w:trPr>
        <w:tc>
          <w:tcPr>
            <w:tcW w:w="724" w:type="dxa"/>
          </w:tcPr>
          <w:p w14:paraId="1A67C5B0"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lang w:val="en-US"/>
              </w:rPr>
            </w:pPr>
            <w:r w:rsidRPr="006638C2">
              <w:rPr>
                <w:rFonts w:ascii="Times New Roman" w:eastAsia="Calibri" w:hAnsi="Times New Roman" w:cs="Times New Roman"/>
              </w:rPr>
              <w:t>2.</w:t>
            </w:r>
            <w:r w:rsidRPr="006638C2">
              <w:rPr>
                <w:rFonts w:ascii="Times New Roman" w:eastAsia="Calibri" w:hAnsi="Times New Roman" w:cs="Times New Roman"/>
                <w:lang w:val="en-US"/>
              </w:rPr>
              <w:t>4</w:t>
            </w:r>
          </w:p>
        </w:tc>
        <w:tc>
          <w:tcPr>
            <w:tcW w:w="6946" w:type="dxa"/>
            <w:shd w:val="clear" w:color="auto" w:fill="FFFFFF"/>
          </w:tcPr>
          <w:p w14:paraId="1A17A6D0" w14:textId="77777777" w:rsidR="002365A8" w:rsidRPr="006638C2" w:rsidRDefault="002365A8" w:rsidP="005975AE">
            <w:pPr>
              <w:tabs>
                <w:tab w:val="left" w:pos="708"/>
                <w:tab w:val="center" w:pos="4153"/>
                <w:tab w:val="right" w:pos="8306"/>
              </w:tabs>
              <w:rPr>
                <w:rFonts w:ascii="Times New Roman" w:eastAsia="Calibri" w:hAnsi="Times New Roman" w:cs="Times New Roman"/>
              </w:rPr>
            </w:pPr>
            <w:r w:rsidRPr="006638C2">
              <w:rPr>
                <w:rFonts w:ascii="Times New Roman" w:eastAsia="Calibri" w:hAnsi="Times New Roman" w:cs="Times New Roman"/>
              </w:rPr>
              <w:t>Наявність електронного збільшення масштабу зображення в межах від х1,0 до х1,95.</w:t>
            </w:r>
          </w:p>
        </w:tc>
        <w:tc>
          <w:tcPr>
            <w:tcW w:w="2848" w:type="dxa"/>
          </w:tcPr>
          <w:p w14:paraId="1867440B" w14:textId="77777777" w:rsidR="002365A8" w:rsidRPr="006638C2" w:rsidRDefault="002365A8" w:rsidP="005975AE">
            <w:pPr>
              <w:pStyle w:val="af3"/>
              <w:tabs>
                <w:tab w:val="left" w:pos="708"/>
              </w:tabs>
              <w:ind w:firstLine="33"/>
              <w:rPr>
                <w:rFonts w:eastAsia="Calibri"/>
                <w:lang w:val="uk-UA"/>
              </w:rPr>
            </w:pPr>
          </w:p>
        </w:tc>
      </w:tr>
      <w:tr w:rsidR="002365A8" w:rsidRPr="006638C2" w14:paraId="33623B8A" w14:textId="77777777" w:rsidTr="005975AE">
        <w:trPr>
          <w:jc w:val="center"/>
        </w:trPr>
        <w:tc>
          <w:tcPr>
            <w:tcW w:w="724" w:type="dxa"/>
          </w:tcPr>
          <w:p w14:paraId="35FE4829"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lang w:val="en-US"/>
              </w:rPr>
            </w:pPr>
            <w:r w:rsidRPr="006638C2">
              <w:rPr>
                <w:rFonts w:ascii="Times New Roman" w:eastAsia="Calibri" w:hAnsi="Times New Roman" w:cs="Times New Roman"/>
              </w:rPr>
              <w:t>2.</w:t>
            </w:r>
            <w:r w:rsidRPr="006638C2">
              <w:rPr>
                <w:rFonts w:ascii="Times New Roman" w:eastAsia="Calibri" w:hAnsi="Times New Roman" w:cs="Times New Roman"/>
                <w:lang w:val="en-US"/>
              </w:rPr>
              <w:t>5</w:t>
            </w:r>
          </w:p>
        </w:tc>
        <w:tc>
          <w:tcPr>
            <w:tcW w:w="6946" w:type="dxa"/>
            <w:shd w:val="clear" w:color="auto" w:fill="FFFFFF"/>
          </w:tcPr>
          <w:p w14:paraId="77231B0B" w14:textId="77777777" w:rsidR="002365A8" w:rsidRPr="006638C2" w:rsidRDefault="002365A8" w:rsidP="005975AE">
            <w:pPr>
              <w:tabs>
                <w:tab w:val="left" w:pos="708"/>
                <w:tab w:val="center" w:pos="4153"/>
                <w:tab w:val="right" w:pos="8306"/>
              </w:tabs>
              <w:rPr>
                <w:rFonts w:ascii="Times New Roman" w:eastAsia="Calibri" w:hAnsi="Times New Roman" w:cs="Times New Roman"/>
              </w:rPr>
            </w:pPr>
            <w:r w:rsidRPr="006638C2">
              <w:rPr>
                <w:rFonts w:ascii="Times New Roman" w:eastAsia="Calibri" w:hAnsi="Times New Roman" w:cs="Times New Roman"/>
              </w:rPr>
              <w:t>Наявність режиму попередньої фіксації зображення.</w:t>
            </w:r>
          </w:p>
        </w:tc>
        <w:tc>
          <w:tcPr>
            <w:tcW w:w="2848" w:type="dxa"/>
          </w:tcPr>
          <w:p w14:paraId="18D16025" w14:textId="77777777" w:rsidR="002365A8" w:rsidRPr="006638C2" w:rsidRDefault="002365A8" w:rsidP="005975AE">
            <w:pPr>
              <w:pStyle w:val="af3"/>
              <w:tabs>
                <w:tab w:val="left" w:pos="708"/>
              </w:tabs>
              <w:ind w:firstLine="33"/>
              <w:rPr>
                <w:rFonts w:eastAsia="Calibri"/>
                <w:lang w:val="uk-UA"/>
              </w:rPr>
            </w:pPr>
          </w:p>
        </w:tc>
      </w:tr>
      <w:tr w:rsidR="002365A8" w:rsidRPr="006638C2" w14:paraId="4CC17882" w14:textId="77777777" w:rsidTr="005975AE">
        <w:trPr>
          <w:jc w:val="center"/>
        </w:trPr>
        <w:tc>
          <w:tcPr>
            <w:tcW w:w="724" w:type="dxa"/>
          </w:tcPr>
          <w:p w14:paraId="5A92FDA4"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lang w:val="en-US"/>
              </w:rPr>
            </w:pPr>
            <w:r w:rsidRPr="006638C2">
              <w:rPr>
                <w:rFonts w:ascii="Times New Roman" w:eastAsia="Calibri" w:hAnsi="Times New Roman" w:cs="Times New Roman"/>
              </w:rPr>
              <w:t>2.7</w:t>
            </w:r>
          </w:p>
        </w:tc>
        <w:tc>
          <w:tcPr>
            <w:tcW w:w="6946" w:type="dxa"/>
            <w:shd w:val="clear" w:color="auto" w:fill="FFFFFF"/>
          </w:tcPr>
          <w:p w14:paraId="5419549E" w14:textId="77777777" w:rsidR="002365A8" w:rsidRPr="006638C2" w:rsidRDefault="002365A8" w:rsidP="005975AE">
            <w:pPr>
              <w:tabs>
                <w:tab w:val="left" w:pos="708"/>
                <w:tab w:val="center" w:pos="4153"/>
                <w:tab w:val="right" w:pos="8306"/>
              </w:tabs>
              <w:rPr>
                <w:rFonts w:ascii="Times New Roman" w:eastAsia="Calibri" w:hAnsi="Times New Roman" w:cs="Times New Roman"/>
              </w:rPr>
            </w:pPr>
            <w:r w:rsidRPr="006638C2">
              <w:rPr>
                <w:rFonts w:ascii="Times New Roman" w:eastAsia="Calibri" w:hAnsi="Times New Roman" w:cs="Times New Roman"/>
              </w:rPr>
              <w:t xml:space="preserve">Наявність не менше 3 режимів вибору контрастності зображення </w:t>
            </w:r>
          </w:p>
        </w:tc>
        <w:tc>
          <w:tcPr>
            <w:tcW w:w="2848" w:type="dxa"/>
          </w:tcPr>
          <w:p w14:paraId="6AD01BA5" w14:textId="77777777" w:rsidR="002365A8" w:rsidRPr="006638C2" w:rsidRDefault="002365A8" w:rsidP="005975AE">
            <w:pPr>
              <w:pStyle w:val="af3"/>
              <w:tabs>
                <w:tab w:val="left" w:pos="708"/>
              </w:tabs>
              <w:ind w:firstLine="33"/>
              <w:rPr>
                <w:rFonts w:eastAsia="Calibri"/>
                <w:lang w:val="uk-UA"/>
              </w:rPr>
            </w:pPr>
          </w:p>
        </w:tc>
      </w:tr>
      <w:tr w:rsidR="002365A8" w:rsidRPr="006638C2" w14:paraId="1B74B531" w14:textId="77777777" w:rsidTr="005975AE">
        <w:trPr>
          <w:jc w:val="center"/>
        </w:trPr>
        <w:tc>
          <w:tcPr>
            <w:tcW w:w="724" w:type="dxa"/>
          </w:tcPr>
          <w:p w14:paraId="3538FEE6"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rPr>
            </w:pPr>
            <w:r w:rsidRPr="006638C2">
              <w:rPr>
                <w:rFonts w:ascii="Times New Roman" w:eastAsia="Calibri" w:hAnsi="Times New Roman" w:cs="Times New Roman"/>
              </w:rPr>
              <w:t>2.8</w:t>
            </w:r>
          </w:p>
        </w:tc>
        <w:tc>
          <w:tcPr>
            <w:tcW w:w="6946" w:type="dxa"/>
            <w:shd w:val="clear" w:color="auto" w:fill="FFFFFF"/>
          </w:tcPr>
          <w:p w14:paraId="66979811" w14:textId="77777777" w:rsidR="002365A8" w:rsidRPr="006638C2" w:rsidRDefault="002365A8" w:rsidP="005975AE">
            <w:pPr>
              <w:tabs>
                <w:tab w:val="left" w:pos="708"/>
                <w:tab w:val="center" w:pos="4153"/>
                <w:tab w:val="right" w:pos="8306"/>
              </w:tabs>
              <w:rPr>
                <w:rFonts w:ascii="Times New Roman" w:eastAsia="Calibri" w:hAnsi="Times New Roman" w:cs="Times New Roman"/>
              </w:rPr>
            </w:pPr>
            <w:r w:rsidRPr="006638C2">
              <w:rPr>
                <w:rFonts w:ascii="Times New Roman" w:eastAsia="Calibri" w:hAnsi="Times New Roman" w:cs="Times New Roman"/>
              </w:rPr>
              <w:t xml:space="preserve">Можливість запису зображення у різних форматах по типу </w:t>
            </w:r>
            <w:r w:rsidRPr="006638C2">
              <w:rPr>
                <w:rFonts w:ascii="Times New Roman" w:eastAsia="Calibri" w:hAnsi="Times New Roman" w:cs="Times New Roman"/>
                <w:lang w:val="en-GB"/>
              </w:rPr>
              <w:t>TIFF</w:t>
            </w:r>
            <w:r w:rsidRPr="006638C2">
              <w:rPr>
                <w:rFonts w:ascii="Times New Roman" w:eastAsia="Calibri" w:hAnsi="Times New Roman" w:cs="Times New Roman"/>
              </w:rPr>
              <w:t xml:space="preserve">, </w:t>
            </w:r>
            <w:r w:rsidRPr="006638C2">
              <w:rPr>
                <w:rFonts w:ascii="Times New Roman" w:eastAsia="Calibri" w:hAnsi="Times New Roman" w:cs="Times New Roman"/>
                <w:lang w:val="en-GB"/>
              </w:rPr>
              <w:t>JPEG</w:t>
            </w:r>
            <w:r w:rsidRPr="006638C2">
              <w:rPr>
                <w:rFonts w:ascii="Times New Roman" w:eastAsia="Calibri" w:hAnsi="Times New Roman" w:cs="Times New Roman"/>
              </w:rPr>
              <w:t xml:space="preserve"> або еквіваленти.</w:t>
            </w:r>
          </w:p>
        </w:tc>
        <w:tc>
          <w:tcPr>
            <w:tcW w:w="2848" w:type="dxa"/>
          </w:tcPr>
          <w:p w14:paraId="60B1AE33" w14:textId="77777777" w:rsidR="002365A8" w:rsidRPr="006638C2" w:rsidRDefault="002365A8" w:rsidP="005975AE">
            <w:pPr>
              <w:pStyle w:val="af3"/>
              <w:tabs>
                <w:tab w:val="left" w:pos="708"/>
              </w:tabs>
              <w:ind w:firstLine="33"/>
              <w:rPr>
                <w:rFonts w:eastAsia="Calibri"/>
                <w:lang w:val="uk-UA"/>
              </w:rPr>
            </w:pPr>
          </w:p>
        </w:tc>
      </w:tr>
      <w:tr w:rsidR="002365A8" w:rsidRPr="006638C2" w14:paraId="52D6A280" w14:textId="77777777" w:rsidTr="005975AE">
        <w:trPr>
          <w:jc w:val="center"/>
        </w:trPr>
        <w:tc>
          <w:tcPr>
            <w:tcW w:w="724" w:type="dxa"/>
          </w:tcPr>
          <w:p w14:paraId="6757EA65"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lang w:val="en-US"/>
              </w:rPr>
            </w:pPr>
            <w:r w:rsidRPr="006638C2">
              <w:rPr>
                <w:rFonts w:ascii="Times New Roman" w:eastAsia="Calibri" w:hAnsi="Times New Roman" w:cs="Times New Roman"/>
              </w:rPr>
              <w:t>2.9</w:t>
            </w:r>
          </w:p>
        </w:tc>
        <w:tc>
          <w:tcPr>
            <w:tcW w:w="6946" w:type="dxa"/>
            <w:shd w:val="clear" w:color="auto" w:fill="FFFFFF"/>
          </w:tcPr>
          <w:p w14:paraId="32C81D7A" w14:textId="77777777" w:rsidR="002365A8" w:rsidRPr="006638C2" w:rsidRDefault="002365A8" w:rsidP="005975AE">
            <w:pPr>
              <w:tabs>
                <w:tab w:val="left" w:pos="708"/>
                <w:tab w:val="center" w:pos="4153"/>
                <w:tab w:val="right" w:pos="8306"/>
              </w:tabs>
              <w:rPr>
                <w:rFonts w:ascii="Times New Roman" w:eastAsia="Calibri" w:hAnsi="Times New Roman" w:cs="Times New Roman"/>
              </w:rPr>
            </w:pPr>
            <w:r w:rsidRPr="006638C2">
              <w:rPr>
                <w:rFonts w:ascii="Times New Roman" w:eastAsia="Calibri" w:hAnsi="Times New Roman" w:cs="Times New Roman"/>
              </w:rPr>
              <w:t>Можливість введення інформації даних пацієнта.</w:t>
            </w:r>
          </w:p>
        </w:tc>
        <w:tc>
          <w:tcPr>
            <w:tcW w:w="2848" w:type="dxa"/>
          </w:tcPr>
          <w:p w14:paraId="421FA3AB" w14:textId="77777777" w:rsidR="002365A8" w:rsidRPr="006638C2" w:rsidRDefault="002365A8" w:rsidP="005975AE">
            <w:pPr>
              <w:pStyle w:val="af3"/>
              <w:tabs>
                <w:tab w:val="left" w:pos="708"/>
              </w:tabs>
              <w:ind w:firstLine="33"/>
              <w:rPr>
                <w:rFonts w:eastAsia="Calibri"/>
                <w:lang w:val="uk-UA"/>
              </w:rPr>
            </w:pPr>
          </w:p>
        </w:tc>
      </w:tr>
      <w:tr w:rsidR="002365A8" w:rsidRPr="006638C2" w14:paraId="4D4B6351" w14:textId="77777777" w:rsidTr="005975AE">
        <w:trPr>
          <w:jc w:val="center"/>
        </w:trPr>
        <w:tc>
          <w:tcPr>
            <w:tcW w:w="724" w:type="dxa"/>
          </w:tcPr>
          <w:p w14:paraId="0F24D801"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lang w:val="en-US"/>
              </w:rPr>
            </w:pPr>
            <w:r w:rsidRPr="006638C2">
              <w:rPr>
                <w:rFonts w:ascii="Times New Roman" w:eastAsia="Calibri" w:hAnsi="Times New Roman" w:cs="Times New Roman"/>
              </w:rPr>
              <w:t>2.1</w:t>
            </w:r>
            <w:r w:rsidRPr="006638C2">
              <w:rPr>
                <w:rFonts w:ascii="Times New Roman" w:eastAsia="Calibri" w:hAnsi="Times New Roman" w:cs="Times New Roman"/>
                <w:lang w:val="en-US"/>
              </w:rPr>
              <w:t>0</w:t>
            </w:r>
          </w:p>
        </w:tc>
        <w:tc>
          <w:tcPr>
            <w:tcW w:w="6946" w:type="dxa"/>
            <w:shd w:val="clear" w:color="auto" w:fill="FFFFFF"/>
          </w:tcPr>
          <w:p w14:paraId="137F4721" w14:textId="77777777" w:rsidR="002365A8" w:rsidRPr="006638C2" w:rsidRDefault="002365A8" w:rsidP="005975AE">
            <w:pPr>
              <w:tabs>
                <w:tab w:val="left" w:pos="708"/>
                <w:tab w:val="center" w:pos="4153"/>
                <w:tab w:val="right" w:pos="8306"/>
              </w:tabs>
              <w:rPr>
                <w:rFonts w:ascii="Times New Roman" w:eastAsia="Calibri" w:hAnsi="Times New Roman" w:cs="Times New Roman"/>
              </w:rPr>
            </w:pPr>
            <w:r w:rsidRPr="006638C2">
              <w:rPr>
                <w:rFonts w:ascii="Times New Roman" w:eastAsia="Calibri" w:hAnsi="Times New Roman" w:cs="Times New Roman"/>
              </w:rPr>
              <w:t>Тип світла – світлодіодне.</w:t>
            </w:r>
          </w:p>
        </w:tc>
        <w:tc>
          <w:tcPr>
            <w:tcW w:w="2848" w:type="dxa"/>
          </w:tcPr>
          <w:p w14:paraId="14D86946" w14:textId="77777777" w:rsidR="002365A8" w:rsidRPr="006638C2" w:rsidRDefault="002365A8" w:rsidP="005975AE">
            <w:pPr>
              <w:pStyle w:val="af3"/>
              <w:tabs>
                <w:tab w:val="left" w:pos="708"/>
              </w:tabs>
              <w:ind w:firstLine="33"/>
              <w:rPr>
                <w:rFonts w:eastAsia="Calibri"/>
                <w:lang w:val="uk-UA"/>
              </w:rPr>
            </w:pPr>
          </w:p>
        </w:tc>
      </w:tr>
      <w:tr w:rsidR="002365A8" w:rsidRPr="006638C2" w14:paraId="1DDC6028" w14:textId="77777777" w:rsidTr="005975AE">
        <w:trPr>
          <w:jc w:val="center"/>
        </w:trPr>
        <w:tc>
          <w:tcPr>
            <w:tcW w:w="724" w:type="dxa"/>
          </w:tcPr>
          <w:p w14:paraId="602DFFCD"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rPr>
            </w:pPr>
            <w:r w:rsidRPr="006638C2">
              <w:rPr>
                <w:rFonts w:ascii="Times New Roman" w:eastAsia="Calibri" w:hAnsi="Times New Roman" w:cs="Times New Roman"/>
              </w:rPr>
              <w:t>2.1</w:t>
            </w:r>
            <w:r w:rsidRPr="006638C2">
              <w:rPr>
                <w:rFonts w:ascii="Times New Roman" w:eastAsia="Calibri" w:hAnsi="Times New Roman" w:cs="Times New Roman"/>
                <w:lang w:val="en-US"/>
              </w:rPr>
              <w:t>1</w:t>
            </w:r>
          </w:p>
        </w:tc>
        <w:tc>
          <w:tcPr>
            <w:tcW w:w="6946" w:type="dxa"/>
            <w:shd w:val="clear" w:color="auto" w:fill="FFFFFF"/>
          </w:tcPr>
          <w:p w14:paraId="5FBB5275" w14:textId="77777777" w:rsidR="002365A8" w:rsidRPr="006638C2" w:rsidRDefault="002365A8" w:rsidP="005975AE">
            <w:pPr>
              <w:tabs>
                <w:tab w:val="left" w:pos="708"/>
                <w:tab w:val="center" w:pos="4153"/>
                <w:tab w:val="right" w:pos="8306"/>
              </w:tabs>
              <w:rPr>
                <w:rFonts w:ascii="Times New Roman" w:eastAsia="Calibri" w:hAnsi="Times New Roman" w:cs="Times New Roman"/>
              </w:rPr>
            </w:pPr>
            <w:r w:rsidRPr="006638C2">
              <w:rPr>
                <w:rFonts w:ascii="Times New Roman" w:eastAsia="Calibri" w:hAnsi="Times New Roman" w:cs="Times New Roman"/>
              </w:rPr>
              <w:t>Наявність примусового повітряного охолодження.</w:t>
            </w:r>
          </w:p>
        </w:tc>
        <w:tc>
          <w:tcPr>
            <w:tcW w:w="2848" w:type="dxa"/>
          </w:tcPr>
          <w:p w14:paraId="30573D6E" w14:textId="77777777" w:rsidR="002365A8" w:rsidRPr="006638C2" w:rsidRDefault="002365A8" w:rsidP="005975AE">
            <w:pPr>
              <w:pStyle w:val="af3"/>
              <w:tabs>
                <w:tab w:val="left" w:pos="708"/>
              </w:tabs>
              <w:ind w:firstLine="33"/>
              <w:rPr>
                <w:rFonts w:eastAsia="Calibri"/>
                <w:lang w:val="uk-UA"/>
              </w:rPr>
            </w:pPr>
          </w:p>
        </w:tc>
      </w:tr>
      <w:tr w:rsidR="002365A8" w:rsidRPr="006638C2" w14:paraId="19843938" w14:textId="77777777" w:rsidTr="005975AE">
        <w:trPr>
          <w:jc w:val="center"/>
        </w:trPr>
        <w:tc>
          <w:tcPr>
            <w:tcW w:w="724" w:type="dxa"/>
          </w:tcPr>
          <w:p w14:paraId="2A61A50A"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lang w:val="en-US"/>
              </w:rPr>
            </w:pPr>
            <w:r w:rsidRPr="006638C2">
              <w:rPr>
                <w:rFonts w:ascii="Times New Roman" w:eastAsia="Calibri" w:hAnsi="Times New Roman" w:cs="Times New Roman"/>
              </w:rPr>
              <w:lastRenderedPageBreak/>
              <w:t>2.</w:t>
            </w:r>
            <w:r w:rsidRPr="006638C2">
              <w:rPr>
                <w:rFonts w:ascii="Times New Roman" w:eastAsia="Calibri" w:hAnsi="Times New Roman" w:cs="Times New Roman"/>
                <w:lang w:val="en-US"/>
              </w:rPr>
              <w:t>12</w:t>
            </w:r>
          </w:p>
        </w:tc>
        <w:tc>
          <w:tcPr>
            <w:tcW w:w="6946" w:type="dxa"/>
            <w:shd w:val="clear" w:color="auto" w:fill="FFFFFF"/>
          </w:tcPr>
          <w:p w14:paraId="7F05478C" w14:textId="77777777" w:rsidR="002365A8" w:rsidRPr="006638C2" w:rsidRDefault="002365A8" w:rsidP="005975AE">
            <w:pPr>
              <w:tabs>
                <w:tab w:val="left" w:pos="708"/>
                <w:tab w:val="center" w:pos="4153"/>
                <w:tab w:val="right" w:pos="8306"/>
              </w:tabs>
              <w:rPr>
                <w:rFonts w:ascii="Times New Roman" w:eastAsia="Calibri" w:hAnsi="Times New Roman" w:cs="Times New Roman"/>
              </w:rPr>
            </w:pPr>
            <w:r w:rsidRPr="006638C2">
              <w:rPr>
                <w:rFonts w:ascii="Times New Roman" w:eastAsia="Calibri" w:hAnsi="Times New Roman" w:cs="Times New Roman"/>
              </w:rPr>
              <w:t>Подача повітря повинна здійснюватися насосом з функцією регулювання подачі повітря, не менше 2 рівнів.</w:t>
            </w:r>
          </w:p>
        </w:tc>
        <w:tc>
          <w:tcPr>
            <w:tcW w:w="2848" w:type="dxa"/>
          </w:tcPr>
          <w:p w14:paraId="0896BAAD" w14:textId="77777777" w:rsidR="002365A8" w:rsidRPr="006638C2" w:rsidRDefault="002365A8" w:rsidP="005975AE">
            <w:pPr>
              <w:pStyle w:val="af3"/>
              <w:tabs>
                <w:tab w:val="left" w:pos="708"/>
              </w:tabs>
              <w:ind w:firstLine="33"/>
              <w:rPr>
                <w:rFonts w:eastAsia="Calibri"/>
                <w:lang w:val="uk-UA"/>
              </w:rPr>
            </w:pPr>
          </w:p>
        </w:tc>
      </w:tr>
      <w:tr w:rsidR="002365A8" w:rsidRPr="006638C2" w14:paraId="432E3ADF" w14:textId="77777777" w:rsidTr="005975AE">
        <w:trPr>
          <w:jc w:val="center"/>
        </w:trPr>
        <w:tc>
          <w:tcPr>
            <w:tcW w:w="724" w:type="dxa"/>
          </w:tcPr>
          <w:p w14:paraId="0093DFEE"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lang w:val="en-US"/>
              </w:rPr>
            </w:pPr>
            <w:r w:rsidRPr="006638C2">
              <w:rPr>
                <w:rFonts w:ascii="Times New Roman" w:eastAsia="Calibri" w:hAnsi="Times New Roman" w:cs="Times New Roman"/>
              </w:rPr>
              <w:t>2.13</w:t>
            </w:r>
          </w:p>
        </w:tc>
        <w:tc>
          <w:tcPr>
            <w:tcW w:w="6946" w:type="dxa"/>
            <w:shd w:val="clear" w:color="auto" w:fill="FFFFFF"/>
          </w:tcPr>
          <w:p w14:paraId="440264FC" w14:textId="77777777" w:rsidR="002365A8" w:rsidRPr="006638C2" w:rsidRDefault="002365A8" w:rsidP="005975AE">
            <w:pPr>
              <w:tabs>
                <w:tab w:val="left" w:pos="708"/>
                <w:tab w:val="center" w:pos="4153"/>
                <w:tab w:val="right" w:pos="8306"/>
              </w:tabs>
              <w:rPr>
                <w:rFonts w:ascii="Times New Roman" w:eastAsia="Calibri" w:hAnsi="Times New Roman" w:cs="Times New Roman"/>
              </w:rPr>
            </w:pPr>
            <w:r w:rsidRPr="006638C2">
              <w:rPr>
                <w:rFonts w:ascii="Times New Roman" w:eastAsia="Calibri" w:hAnsi="Times New Roman" w:cs="Times New Roman"/>
              </w:rPr>
              <w:t>Наявність автоматичного регулювання яскравістю світла.</w:t>
            </w:r>
          </w:p>
        </w:tc>
        <w:tc>
          <w:tcPr>
            <w:tcW w:w="2848" w:type="dxa"/>
          </w:tcPr>
          <w:p w14:paraId="2AE8E1E1" w14:textId="77777777" w:rsidR="002365A8" w:rsidRPr="006638C2" w:rsidRDefault="002365A8" w:rsidP="005975AE">
            <w:pPr>
              <w:pStyle w:val="af3"/>
              <w:tabs>
                <w:tab w:val="left" w:pos="708"/>
              </w:tabs>
              <w:ind w:firstLine="33"/>
              <w:rPr>
                <w:rFonts w:eastAsia="Calibri"/>
                <w:lang w:val="uk-UA"/>
              </w:rPr>
            </w:pPr>
          </w:p>
        </w:tc>
      </w:tr>
      <w:tr w:rsidR="002365A8" w:rsidRPr="006638C2" w14:paraId="4802BF8E" w14:textId="77777777" w:rsidTr="005975AE">
        <w:trPr>
          <w:jc w:val="center"/>
        </w:trPr>
        <w:tc>
          <w:tcPr>
            <w:tcW w:w="724" w:type="dxa"/>
          </w:tcPr>
          <w:p w14:paraId="5F955773"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rPr>
            </w:pPr>
            <w:r w:rsidRPr="006638C2">
              <w:rPr>
                <w:rFonts w:ascii="Times New Roman" w:eastAsia="Calibri" w:hAnsi="Times New Roman" w:cs="Times New Roman"/>
              </w:rPr>
              <w:t>2.14</w:t>
            </w:r>
          </w:p>
        </w:tc>
        <w:tc>
          <w:tcPr>
            <w:tcW w:w="6946" w:type="dxa"/>
            <w:shd w:val="clear" w:color="auto" w:fill="FFFFFF"/>
          </w:tcPr>
          <w:p w14:paraId="7F48B9D4" w14:textId="77777777" w:rsidR="002365A8" w:rsidRPr="006638C2" w:rsidRDefault="002365A8" w:rsidP="005975AE">
            <w:pPr>
              <w:tabs>
                <w:tab w:val="left" w:pos="708"/>
                <w:tab w:val="center" w:pos="4153"/>
                <w:tab w:val="right" w:pos="8306"/>
              </w:tabs>
              <w:rPr>
                <w:rFonts w:ascii="Times New Roman" w:eastAsia="Calibri" w:hAnsi="Times New Roman" w:cs="Times New Roman"/>
              </w:rPr>
            </w:pPr>
            <w:r w:rsidRPr="006638C2">
              <w:rPr>
                <w:rFonts w:ascii="Times New Roman" w:eastAsia="Calibri" w:hAnsi="Times New Roman" w:cs="Times New Roman"/>
              </w:rPr>
              <w:t>Сумісність процесору з ультразвуковими ендоскопами.</w:t>
            </w:r>
          </w:p>
        </w:tc>
        <w:tc>
          <w:tcPr>
            <w:tcW w:w="2848" w:type="dxa"/>
          </w:tcPr>
          <w:p w14:paraId="240DFF2A" w14:textId="77777777" w:rsidR="002365A8" w:rsidRPr="006638C2" w:rsidRDefault="002365A8" w:rsidP="005975AE">
            <w:pPr>
              <w:pStyle w:val="af3"/>
              <w:tabs>
                <w:tab w:val="left" w:pos="708"/>
              </w:tabs>
              <w:ind w:firstLine="33"/>
              <w:rPr>
                <w:rFonts w:eastAsia="Calibri"/>
                <w:lang w:val="uk-UA"/>
              </w:rPr>
            </w:pPr>
          </w:p>
        </w:tc>
      </w:tr>
      <w:tr w:rsidR="002365A8" w:rsidRPr="006638C2" w14:paraId="7D1BD20A" w14:textId="77777777" w:rsidTr="005975AE">
        <w:trPr>
          <w:jc w:val="center"/>
        </w:trPr>
        <w:tc>
          <w:tcPr>
            <w:tcW w:w="724" w:type="dxa"/>
          </w:tcPr>
          <w:p w14:paraId="2C7B8780" w14:textId="77777777" w:rsidR="002365A8" w:rsidRPr="006638C2" w:rsidRDefault="002365A8" w:rsidP="005975AE">
            <w:pPr>
              <w:tabs>
                <w:tab w:val="left" w:pos="708"/>
                <w:tab w:val="center" w:pos="4536"/>
                <w:tab w:val="right" w:pos="9072"/>
              </w:tabs>
              <w:jc w:val="right"/>
              <w:rPr>
                <w:rFonts w:ascii="Times New Roman" w:hAnsi="Times New Roman" w:cs="Times New Roman"/>
                <w:b/>
              </w:rPr>
            </w:pPr>
            <w:r w:rsidRPr="006638C2">
              <w:rPr>
                <w:rFonts w:ascii="Times New Roman" w:hAnsi="Times New Roman" w:cs="Times New Roman"/>
                <w:b/>
              </w:rPr>
              <w:t>3.</w:t>
            </w:r>
          </w:p>
        </w:tc>
        <w:tc>
          <w:tcPr>
            <w:tcW w:w="6946" w:type="dxa"/>
          </w:tcPr>
          <w:p w14:paraId="1A09F5F8" w14:textId="77777777" w:rsidR="002365A8" w:rsidRPr="006638C2" w:rsidRDefault="002365A8" w:rsidP="005975AE">
            <w:pPr>
              <w:tabs>
                <w:tab w:val="left" w:pos="708"/>
                <w:tab w:val="center" w:pos="4536"/>
                <w:tab w:val="right" w:pos="9072"/>
              </w:tabs>
              <w:jc w:val="both"/>
              <w:rPr>
                <w:rFonts w:ascii="Times New Roman" w:hAnsi="Times New Roman" w:cs="Times New Roman"/>
                <w:b/>
              </w:rPr>
            </w:pPr>
            <w:r w:rsidRPr="006638C2">
              <w:rPr>
                <w:rFonts w:ascii="Times New Roman" w:hAnsi="Times New Roman" w:cs="Times New Roman"/>
                <w:b/>
              </w:rPr>
              <w:t>Відеомонітор р/к для візуалізації зображення -1 шт.:</w:t>
            </w:r>
          </w:p>
        </w:tc>
        <w:tc>
          <w:tcPr>
            <w:tcW w:w="2848" w:type="dxa"/>
          </w:tcPr>
          <w:p w14:paraId="0B2DF4FA" w14:textId="77777777" w:rsidR="002365A8" w:rsidRPr="006638C2" w:rsidRDefault="002365A8" w:rsidP="005975AE">
            <w:pPr>
              <w:rPr>
                <w:rFonts w:ascii="Times New Roman" w:hAnsi="Times New Roman" w:cs="Times New Roman"/>
              </w:rPr>
            </w:pPr>
          </w:p>
        </w:tc>
      </w:tr>
      <w:tr w:rsidR="002365A8" w:rsidRPr="006638C2" w14:paraId="4EF25F32" w14:textId="77777777" w:rsidTr="005975AE">
        <w:trPr>
          <w:jc w:val="center"/>
        </w:trPr>
        <w:tc>
          <w:tcPr>
            <w:tcW w:w="724" w:type="dxa"/>
          </w:tcPr>
          <w:p w14:paraId="2F55C4D1" w14:textId="77777777" w:rsidR="002365A8" w:rsidRPr="006638C2" w:rsidRDefault="002365A8" w:rsidP="005975AE">
            <w:pPr>
              <w:jc w:val="right"/>
              <w:rPr>
                <w:rFonts w:ascii="Times New Roman" w:hAnsi="Times New Roman" w:cs="Times New Roman"/>
              </w:rPr>
            </w:pPr>
            <w:r w:rsidRPr="006638C2">
              <w:rPr>
                <w:rFonts w:ascii="Times New Roman" w:hAnsi="Times New Roman" w:cs="Times New Roman"/>
              </w:rPr>
              <w:t>3.1</w:t>
            </w:r>
          </w:p>
        </w:tc>
        <w:tc>
          <w:tcPr>
            <w:tcW w:w="6946" w:type="dxa"/>
          </w:tcPr>
          <w:p w14:paraId="086C5115" w14:textId="77777777" w:rsidR="002365A8" w:rsidRPr="006638C2" w:rsidRDefault="002365A8" w:rsidP="005975AE">
            <w:pPr>
              <w:rPr>
                <w:rFonts w:ascii="Times New Roman" w:hAnsi="Times New Roman" w:cs="Times New Roman"/>
              </w:rPr>
            </w:pPr>
            <w:r w:rsidRPr="006638C2">
              <w:rPr>
                <w:rFonts w:ascii="Times New Roman" w:hAnsi="Times New Roman" w:cs="Times New Roman"/>
              </w:rPr>
              <w:t>Розмір (діагональ) екрану не менше 24″</w:t>
            </w:r>
          </w:p>
        </w:tc>
        <w:tc>
          <w:tcPr>
            <w:tcW w:w="2848" w:type="dxa"/>
          </w:tcPr>
          <w:p w14:paraId="3E6F4D39" w14:textId="77777777" w:rsidR="002365A8" w:rsidRPr="006638C2" w:rsidRDefault="002365A8" w:rsidP="005975AE">
            <w:pPr>
              <w:rPr>
                <w:rFonts w:ascii="Times New Roman" w:hAnsi="Times New Roman" w:cs="Times New Roman"/>
              </w:rPr>
            </w:pPr>
          </w:p>
        </w:tc>
      </w:tr>
      <w:tr w:rsidR="002365A8" w:rsidRPr="006638C2" w14:paraId="4128841D" w14:textId="77777777" w:rsidTr="005975AE">
        <w:trPr>
          <w:jc w:val="center"/>
        </w:trPr>
        <w:tc>
          <w:tcPr>
            <w:tcW w:w="724" w:type="dxa"/>
          </w:tcPr>
          <w:p w14:paraId="433AD2B0" w14:textId="77777777" w:rsidR="002365A8" w:rsidRPr="006638C2" w:rsidRDefault="002365A8" w:rsidP="005975AE">
            <w:pPr>
              <w:tabs>
                <w:tab w:val="left" w:pos="3969"/>
              </w:tabs>
              <w:jc w:val="right"/>
              <w:rPr>
                <w:rFonts w:ascii="Times New Roman" w:hAnsi="Times New Roman" w:cs="Times New Roman"/>
              </w:rPr>
            </w:pPr>
            <w:r w:rsidRPr="006638C2">
              <w:rPr>
                <w:rFonts w:ascii="Times New Roman" w:hAnsi="Times New Roman" w:cs="Times New Roman"/>
              </w:rPr>
              <w:t>3.2</w:t>
            </w:r>
          </w:p>
        </w:tc>
        <w:tc>
          <w:tcPr>
            <w:tcW w:w="6946" w:type="dxa"/>
          </w:tcPr>
          <w:p w14:paraId="42B17564" w14:textId="77777777" w:rsidR="002365A8" w:rsidRPr="006638C2" w:rsidRDefault="002365A8" w:rsidP="005975AE">
            <w:pPr>
              <w:tabs>
                <w:tab w:val="left" w:pos="3969"/>
              </w:tabs>
              <w:rPr>
                <w:rFonts w:ascii="Times New Roman" w:hAnsi="Times New Roman" w:cs="Times New Roman"/>
              </w:rPr>
            </w:pPr>
            <w:r w:rsidRPr="006638C2">
              <w:rPr>
                <w:rFonts w:ascii="Times New Roman" w:hAnsi="Times New Roman" w:cs="Times New Roman"/>
              </w:rPr>
              <w:t>Якість зображення не гірше HD</w:t>
            </w:r>
          </w:p>
        </w:tc>
        <w:tc>
          <w:tcPr>
            <w:tcW w:w="2848" w:type="dxa"/>
          </w:tcPr>
          <w:p w14:paraId="2CF153CC" w14:textId="77777777" w:rsidR="002365A8" w:rsidRPr="006638C2" w:rsidRDefault="002365A8" w:rsidP="005975AE">
            <w:pPr>
              <w:pStyle w:val="af3"/>
              <w:tabs>
                <w:tab w:val="left" w:pos="708"/>
              </w:tabs>
              <w:jc w:val="both"/>
              <w:rPr>
                <w:lang w:val="uk-UA"/>
              </w:rPr>
            </w:pPr>
          </w:p>
        </w:tc>
      </w:tr>
      <w:tr w:rsidR="002365A8" w:rsidRPr="006638C2" w14:paraId="250D7906" w14:textId="77777777" w:rsidTr="005975AE">
        <w:trPr>
          <w:jc w:val="center"/>
        </w:trPr>
        <w:tc>
          <w:tcPr>
            <w:tcW w:w="724" w:type="dxa"/>
          </w:tcPr>
          <w:p w14:paraId="4A611F8E" w14:textId="77777777" w:rsidR="002365A8" w:rsidRPr="006638C2" w:rsidRDefault="002365A8" w:rsidP="005975AE">
            <w:pPr>
              <w:tabs>
                <w:tab w:val="left" w:pos="3969"/>
              </w:tabs>
              <w:jc w:val="right"/>
              <w:rPr>
                <w:rFonts w:ascii="Times New Roman" w:hAnsi="Times New Roman" w:cs="Times New Roman"/>
              </w:rPr>
            </w:pPr>
            <w:r w:rsidRPr="006638C2">
              <w:rPr>
                <w:rFonts w:ascii="Times New Roman" w:hAnsi="Times New Roman" w:cs="Times New Roman"/>
              </w:rPr>
              <w:t>3.3</w:t>
            </w:r>
          </w:p>
        </w:tc>
        <w:tc>
          <w:tcPr>
            <w:tcW w:w="6946" w:type="dxa"/>
          </w:tcPr>
          <w:p w14:paraId="0B046E52" w14:textId="77777777" w:rsidR="002365A8" w:rsidRPr="006638C2" w:rsidRDefault="002365A8" w:rsidP="005975AE">
            <w:pPr>
              <w:tabs>
                <w:tab w:val="left" w:pos="3969"/>
              </w:tabs>
              <w:rPr>
                <w:rFonts w:ascii="Times New Roman" w:hAnsi="Times New Roman" w:cs="Times New Roman"/>
              </w:rPr>
            </w:pPr>
            <w:r w:rsidRPr="006638C2">
              <w:rPr>
                <w:rFonts w:ascii="Times New Roman" w:hAnsi="Times New Roman" w:cs="Times New Roman"/>
              </w:rPr>
              <w:t>Роздільна здатність не гірше 1920 × 1080</w:t>
            </w:r>
          </w:p>
        </w:tc>
        <w:tc>
          <w:tcPr>
            <w:tcW w:w="2848" w:type="dxa"/>
          </w:tcPr>
          <w:p w14:paraId="4408EA33" w14:textId="77777777" w:rsidR="002365A8" w:rsidRPr="006638C2" w:rsidRDefault="002365A8" w:rsidP="005975AE">
            <w:pPr>
              <w:tabs>
                <w:tab w:val="left" w:pos="708"/>
                <w:tab w:val="center" w:pos="4536"/>
                <w:tab w:val="right" w:pos="9072"/>
              </w:tabs>
              <w:rPr>
                <w:rFonts w:ascii="Times New Roman" w:hAnsi="Times New Roman" w:cs="Times New Roman"/>
              </w:rPr>
            </w:pPr>
          </w:p>
        </w:tc>
      </w:tr>
      <w:tr w:rsidR="002365A8" w:rsidRPr="006638C2" w14:paraId="502D7B47" w14:textId="77777777" w:rsidTr="005975AE">
        <w:trPr>
          <w:jc w:val="center"/>
        </w:trPr>
        <w:tc>
          <w:tcPr>
            <w:tcW w:w="724" w:type="dxa"/>
          </w:tcPr>
          <w:p w14:paraId="10E8B47F"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b/>
              </w:rPr>
            </w:pPr>
            <w:r w:rsidRPr="006638C2">
              <w:rPr>
                <w:rFonts w:ascii="Times New Roman" w:eastAsia="Calibri" w:hAnsi="Times New Roman" w:cs="Times New Roman"/>
                <w:b/>
              </w:rPr>
              <w:t>4.</w:t>
            </w:r>
          </w:p>
        </w:tc>
        <w:tc>
          <w:tcPr>
            <w:tcW w:w="6946" w:type="dxa"/>
          </w:tcPr>
          <w:p w14:paraId="4A613365" w14:textId="77777777" w:rsidR="002365A8" w:rsidRPr="006638C2" w:rsidRDefault="002365A8" w:rsidP="005975AE">
            <w:pPr>
              <w:tabs>
                <w:tab w:val="left" w:pos="708"/>
                <w:tab w:val="center" w:pos="4153"/>
                <w:tab w:val="right" w:pos="8306"/>
              </w:tabs>
              <w:rPr>
                <w:rFonts w:ascii="Times New Roman" w:eastAsia="Calibri" w:hAnsi="Times New Roman" w:cs="Times New Roman"/>
                <w:b/>
              </w:rPr>
            </w:pPr>
            <w:r w:rsidRPr="006638C2">
              <w:rPr>
                <w:rFonts w:ascii="Times New Roman" w:eastAsia="Calibri" w:hAnsi="Times New Roman" w:cs="Times New Roman"/>
                <w:b/>
              </w:rPr>
              <w:t>До відеоцентру повинні входити у відповідній кількості, не менше:</w:t>
            </w:r>
          </w:p>
        </w:tc>
        <w:tc>
          <w:tcPr>
            <w:tcW w:w="2848" w:type="dxa"/>
          </w:tcPr>
          <w:p w14:paraId="0DFD7991" w14:textId="77777777" w:rsidR="002365A8" w:rsidRPr="006638C2" w:rsidRDefault="002365A8" w:rsidP="005975AE">
            <w:pPr>
              <w:pStyle w:val="af3"/>
              <w:tabs>
                <w:tab w:val="left" w:pos="708"/>
              </w:tabs>
              <w:ind w:firstLine="33"/>
              <w:rPr>
                <w:rFonts w:eastAsia="Calibri"/>
                <w:lang w:val="uk-UA"/>
              </w:rPr>
            </w:pPr>
          </w:p>
        </w:tc>
      </w:tr>
      <w:tr w:rsidR="002365A8" w:rsidRPr="006638C2" w14:paraId="4EF8B739" w14:textId="77777777" w:rsidTr="005975AE">
        <w:trPr>
          <w:jc w:val="center"/>
        </w:trPr>
        <w:tc>
          <w:tcPr>
            <w:tcW w:w="724" w:type="dxa"/>
          </w:tcPr>
          <w:p w14:paraId="7BDF3732"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b/>
              </w:rPr>
            </w:pPr>
            <w:r w:rsidRPr="006638C2">
              <w:rPr>
                <w:rFonts w:ascii="Times New Roman" w:eastAsia="Calibri" w:hAnsi="Times New Roman" w:cs="Times New Roman"/>
                <w:b/>
              </w:rPr>
              <w:t>4.1</w:t>
            </w:r>
          </w:p>
        </w:tc>
        <w:tc>
          <w:tcPr>
            <w:tcW w:w="6946" w:type="dxa"/>
          </w:tcPr>
          <w:p w14:paraId="3D55624A" w14:textId="77777777" w:rsidR="002365A8" w:rsidRPr="006638C2" w:rsidRDefault="002365A8" w:rsidP="005975AE">
            <w:pPr>
              <w:tabs>
                <w:tab w:val="left" w:pos="708"/>
                <w:tab w:val="center" w:pos="4153"/>
                <w:tab w:val="right" w:pos="8306"/>
              </w:tabs>
              <w:rPr>
                <w:rFonts w:ascii="Times New Roman" w:eastAsia="Calibri" w:hAnsi="Times New Roman" w:cs="Times New Roman"/>
                <w:b/>
              </w:rPr>
            </w:pPr>
            <w:r w:rsidRPr="006638C2">
              <w:rPr>
                <w:rFonts w:ascii="Times New Roman" w:eastAsia="Calibri" w:hAnsi="Times New Roman" w:cs="Times New Roman"/>
                <w:b/>
              </w:rPr>
              <w:t>Візок мобільний для обладнання – 1 шт.</w:t>
            </w:r>
          </w:p>
        </w:tc>
        <w:tc>
          <w:tcPr>
            <w:tcW w:w="2848" w:type="dxa"/>
          </w:tcPr>
          <w:p w14:paraId="0FA884BB" w14:textId="77777777" w:rsidR="002365A8" w:rsidRPr="006638C2" w:rsidRDefault="002365A8" w:rsidP="005975AE">
            <w:pPr>
              <w:pStyle w:val="af3"/>
              <w:tabs>
                <w:tab w:val="left" w:pos="708"/>
              </w:tabs>
              <w:ind w:firstLine="33"/>
              <w:rPr>
                <w:rFonts w:eastAsia="Calibri"/>
                <w:lang w:val="uk-UA"/>
              </w:rPr>
            </w:pPr>
          </w:p>
        </w:tc>
      </w:tr>
      <w:tr w:rsidR="002365A8" w:rsidRPr="006638C2" w14:paraId="450D55C2" w14:textId="77777777" w:rsidTr="005975AE">
        <w:trPr>
          <w:jc w:val="center"/>
        </w:trPr>
        <w:tc>
          <w:tcPr>
            <w:tcW w:w="724" w:type="dxa"/>
          </w:tcPr>
          <w:p w14:paraId="3699F5E0"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rPr>
            </w:pPr>
            <w:r w:rsidRPr="006638C2">
              <w:rPr>
                <w:rFonts w:ascii="Times New Roman" w:eastAsia="Calibri" w:hAnsi="Times New Roman" w:cs="Times New Roman"/>
              </w:rPr>
              <w:t>4.2</w:t>
            </w:r>
          </w:p>
        </w:tc>
        <w:tc>
          <w:tcPr>
            <w:tcW w:w="6946" w:type="dxa"/>
          </w:tcPr>
          <w:p w14:paraId="4B7A68FE" w14:textId="77777777" w:rsidR="002365A8" w:rsidRPr="006638C2" w:rsidRDefault="002365A8" w:rsidP="005975AE">
            <w:pPr>
              <w:tabs>
                <w:tab w:val="left" w:pos="708"/>
                <w:tab w:val="center" w:pos="4153"/>
                <w:tab w:val="right" w:pos="8306"/>
              </w:tabs>
              <w:rPr>
                <w:rFonts w:ascii="Times New Roman" w:eastAsia="Calibri" w:hAnsi="Times New Roman" w:cs="Times New Roman"/>
              </w:rPr>
            </w:pPr>
            <w:r w:rsidRPr="006638C2">
              <w:rPr>
                <w:rFonts w:ascii="Times New Roman" w:eastAsia="Calibri" w:hAnsi="Times New Roman" w:cs="Times New Roman"/>
              </w:rPr>
              <w:t>Контейнер для води – 1 шт.</w:t>
            </w:r>
          </w:p>
        </w:tc>
        <w:tc>
          <w:tcPr>
            <w:tcW w:w="2848" w:type="dxa"/>
          </w:tcPr>
          <w:p w14:paraId="321AB137" w14:textId="77777777" w:rsidR="002365A8" w:rsidRPr="006638C2" w:rsidRDefault="002365A8" w:rsidP="005975AE">
            <w:pPr>
              <w:pStyle w:val="af3"/>
              <w:tabs>
                <w:tab w:val="left" w:pos="708"/>
              </w:tabs>
              <w:ind w:firstLine="33"/>
              <w:rPr>
                <w:rFonts w:eastAsia="Calibri"/>
                <w:lang w:val="uk-UA"/>
              </w:rPr>
            </w:pPr>
          </w:p>
        </w:tc>
      </w:tr>
      <w:tr w:rsidR="002365A8" w:rsidRPr="006638C2" w14:paraId="62CB02F9" w14:textId="77777777" w:rsidTr="005975AE">
        <w:trPr>
          <w:jc w:val="center"/>
        </w:trPr>
        <w:tc>
          <w:tcPr>
            <w:tcW w:w="724" w:type="dxa"/>
          </w:tcPr>
          <w:p w14:paraId="2B9FD7F5" w14:textId="77777777" w:rsidR="002365A8" w:rsidRPr="006638C2" w:rsidRDefault="002365A8" w:rsidP="005975AE">
            <w:pPr>
              <w:tabs>
                <w:tab w:val="left" w:pos="708"/>
                <w:tab w:val="center" w:pos="4153"/>
                <w:tab w:val="right" w:pos="8306"/>
              </w:tabs>
              <w:jc w:val="right"/>
              <w:rPr>
                <w:rFonts w:ascii="Times New Roman" w:eastAsia="Calibri" w:hAnsi="Times New Roman" w:cs="Times New Roman"/>
              </w:rPr>
            </w:pPr>
            <w:r w:rsidRPr="006638C2">
              <w:rPr>
                <w:rFonts w:ascii="Times New Roman" w:eastAsia="Calibri" w:hAnsi="Times New Roman" w:cs="Times New Roman"/>
              </w:rPr>
              <w:t>4.3</w:t>
            </w:r>
          </w:p>
        </w:tc>
        <w:tc>
          <w:tcPr>
            <w:tcW w:w="6946" w:type="dxa"/>
          </w:tcPr>
          <w:p w14:paraId="2E2C9BBC" w14:textId="77777777" w:rsidR="002365A8" w:rsidRPr="006638C2" w:rsidRDefault="002365A8" w:rsidP="005975AE">
            <w:pPr>
              <w:tabs>
                <w:tab w:val="left" w:pos="708"/>
                <w:tab w:val="center" w:pos="4153"/>
                <w:tab w:val="right" w:pos="8306"/>
              </w:tabs>
              <w:rPr>
                <w:rFonts w:ascii="Times New Roman" w:eastAsia="Calibri" w:hAnsi="Times New Roman" w:cs="Times New Roman"/>
              </w:rPr>
            </w:pPr>
            <w:r w:rsidRPr="006638C2">
              <w:rPr>
                <w:rFonts w:ascii="Times New Roman" w:eastAsia="Calibri" w:hAnsi="Times New Roman" w:cs="Times New Roman"/>
              </w:rPr>
              <w:t>Клавіатура до процесору – 1 шт.</w:t>
            </w:r>
          </w:p>
        </w:tc>
        <w:tc>
          <w:tcPr>
            <w:tcW w:w="2848" w:type="dxa"/>
          </w:tcPr>
          <w:p w14:paraId="005F4AF3" w14:textId="77777777" w:rsidR="002365A8" w:rsidRPr="006638C2" w:rsidRDefault="002365A8" w:rsidP="005975AE">
            <w:pPr>
              <w:pStyle w:val="af3"/>
              <w:tabs>
                <w:tab w:val="left" w:pos="708"/>
              </w:tabs>
              <w:ind w:firstLine="33"/>
              <w:rPr>
                <w:rFonts w:eastAsia="Calibri"/>
                <w:lang w:val="uk-UA"/>
              </w:rPr>
            </w:pPr>
          </w:p>
        </w:tc>
      </w:tr>
      <w:tr w:rsidR="002365A8" w:rsidRPr="006638C2" w14:paraId="37695A24" w14:textId="77777777" w:rsidTr="005975AE">
        <w:trPr>
          <w:jc w:val="center"/>
        </w:trPr>
        <w:tc>
          <w:tcPr>
            <w:tcW w:w="724" w:type="dxa"/>
          </w:tcPr>
          <w:p w14:paraId="213DFB3A"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4.4</w:t>
            </w:r>
          </w:p>
        </w:tc>
        <w:tc>
          <w:tcPr>
            <w:tcW w:w="6946" w:type="dxa"/>
          </w:tcPr>
          <w:p w14:paraId="61DBB018" w14:textId="77777777" w:rsidR="002365A8" w:rsidRPr="006638C2" w:rsidRDefault="002365A8" w:rsidP="005975AE">
            <w:pPr>
              <w:suppressAutoHyphens/>
              <w:rPr>
                <w:rFonts w:ascii="Times New Roman" w:eastAsia="Calibri" w:hAnsi="Times New Roman" w:cs="Times New Roman"/>
                <w:lang w:eastAsia="ar-SA"/>
              </w:rPr>
            </w:pPr>
            <w:r w:rsidRPr="006638C2">
              <w:rPr>
                <w:rFonts w:ascii="Times New Roman" w:eastAsia="Calibri" w:hAnsi="Times New Roman" w:cs="Times New Roman"/>
                <w:lang w:eastAsia="ar-SA"/>
              </w:rPr>
              <w:t>Пристрій для перевірки ендоскопу на герметичність – 1 шт.</w:t>
            </w:r>
          </w:p>
        </w:tc>
        <w:tc>
          <w:tcPr>
            <w:tcW w:w="2848" w:type="dxa"/>
          </w:tcPr>
          <w:p w14:paraId="43FF6242"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07C42BC5" w14:textId="77777777" w:rsidTr="005975AE">
        <w:trPr>
          <w:jc w:val="center"/>
        </w:trPr>
        <w:tc>
          <w:tcPr>
            <w:tcW w:w="724" w:type="dxa"/>
          </w:tcPr>
          <w:p w14:paraId="5FB3DA96"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4.5</w:t>
            </w:r>
          </w:p>
        </w:tc>
        <w:tc>
          <w:tcPr>
            <w:tcW w:w="6946" w:type="dxa"/>
          </w:tcPr>
          <w:p w14:paraId="11D59F96" w14:textId="77777777" w:rsidR="002365A8" w:rsidRPr="006638C2" w:rsidRDefault="002365A8" w:rsidP="005975AE">
            <w:pPr>
              <w:suppressAutoHyphens/>
              <w:rPr>
                <w:rFonts w:ascii="Times New Roman" w:eastAsia="Calibri" w:hAnsi="Times New Roman" w:cs="Times New Roman"/>
                <w:lang w:eastAsia="ar-SA"/>
              </w:rPr>
            </w:pPr>
            <w:r w:rsidRPr="006638C2">
              <w:rPr>
                <w:rFonts w:ascii="Times New Roman" w:eastAsia="Calibri" w:hAnsi="Times New Roman" w:cs="Times New Roman"/>
                <w:lang w:eastAsia="ar-SA"/>
              </w:rPr>
              <w:t>Щипці для біопсії – 1 шт.</w:t>
            </w:r>
          </w:p>
        </w:tc>
        <w:tc>
          <w:tcPr>
            <w:tcW w:w="2848" w:type="dxa"/>
          </w:tcPr>
          <w:p w14:paraId="4B57F0F8"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734C2A98" w14:textId="77777777" w:rsidTr="005975AE">
        <w:trPr>
          <w:jc w:val="center"/>
        </w:trPr>
        <w:tc>
          <w:tcPr>
            <w:tcW w:w="724" w:type="dxa"/>
          </w:tcPr>
          <w:p w14:paraId="0BCFD799"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4.6</w:t>
            </w:r>
          </w:p>
        </w:tc>
        <w:tc>
          <w:tcPr>
            <w:tcW w:w="6946" w:type="dxa"/>
          </w:tcPr>
          <w:p w14:paraId="3F8EB072" w14:textId="77777777" w:rsidR="002365A8" w:rsidRPr="006638C2" w:rsidRDefault="002365A8" w:rsidP="005975AE">
            <w:pPr>
              <w:suppressAutoHyphens/>
              <w:rPr>
                <w:rFonts w:ascii="Times New Roman" w:eastAsia="Calibri" w:hAnsi="Times New Roman" w:cs="Times New Roman"/>
                <w:lang w:eastAsia="ar-SA"/>
              </w:rPr>
            </w:pPr>
            <w:r w:rsidRPr="006638C2">
              <w:rPr>
                <w:rFonts w:ascii="Times New Roman" w:eastAsia="Calibri" w:hAnsi="Times New Roman" w:cs="Times New Roman"/>
                <w:lang w:eastAsia="ar-SA"/>
              </w:rPr>
              <w:t>Ендоскопічна петля – 1шт.</w:t>
            </w:r>
          </w:p>
        </w:tc>
        <w:tc>
          <w:tcPr>
            <w:tcW w:w="2848" w:type="dxa"/>
          </w:tcPr>
          <w:p w14:paraId="6013D12A"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6A10A7A8" w14:textId="77777777" w:rsidTr="005975AE">
        <w:trPr>
          <w:jc w:val="center"/>
        </w:trPr>
        <w:tc>
          <w:tcPr>
            <w:tcW w:w="724" w:type="dxa"/>
          </w:tcPr>
          <w:p w14:paraId="4C0B1077"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4.7</w:t>
            </w:r>
          </w:p>
        </w:tc>
        <w:tc>
          <w:tcPr>
            <w:tcW w:w="6946" w:type="dxa"/>
          </w:tcPr>
          <w:p w14:paraId="5F8379D3" w14:textId="77777777" w:rsidR="002365A8" w:rsidRPr="006638C2" w:rsidRDefault="002365A8" w:rsidP="005975AE">
            <w:pPr>
              <w:suppressAutoHyphens/>
              <w:rPr>
                <w:rFonts w:ascii="Times New Roman" w:eastAsia="Calibri" w:hAnsi="Times New Roman" w:cs="Times New Roman"/>
                <w:lang w:eastAsia="ar-SA"/>
              </w:rPr>
            </w:pPr>
            <w:r w:rsidRPr="006638C2">
              <w:rPr>
                <w:rFonts w:ascii="Times New Roman" w:eastAsia="Calibri" w:hAnsi="Times New Roman" w:cs="Times New Roman"/>
                <w:lang w:eastAsia="ar-SA"/>
              </w:rPr>
              <w:t>Відсмоктувач медичний – 1 шт.</w:t>
            </w:r>
          </w:p>
        </w:tc>
        <w:tc>
          <w:tcPr>
            <w:tcW w:w="2848" w:type="dxa"/>
          </w:tcPr>
          <w:p w14:paraId="51E57043"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0B968632" w14:textId="77777777" w:rsidTr="005975AE">
        <w:trPr>
          <w:jc w:val="center"/>
        </w:trPr>
        <w:tc>
          <w:tcPr>
            <w:tcW w:w="724" w:type="dxa"/>
          </w:tcPr>
          <w:p w14:paraId="1BFCD8C3"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5.</w:t>
            </w:r>
          </w:p>
        </w:tc>
        <w:tc>
          <w:tcPr>
            <w:tcW w:w="6946" w:type="dxa"/>
          </w:tcPr>
          <w:p w14:paraId="4E146690" w14:textId="77777777" w:rsidR="002365A8" w:rsidRPr="006638C2" w:rsidRDefault="002365A8" w:rsidP="005975AE">
            <w:pPr>
              <w:suppressAutoHyphens/>
              <w:rPr>
                <w:rFonts w:ascii="Times New Roman" w:eastAsia="Calibri" w:hAnsi="Times New Roman" w:cs="Times New Roman"/>
                <w:lang w:eastAsia="ar-SA"/>
              </w:rPr>
            </w:pPr>
            <w:r w:rsidRPr="006638C2">
              <w:rPr>
                <w:rFonts w:ascii="Times New Roman" w:hAnsi="Times New Roman" w:cs="Times New Roman"/>
                <w:b/>
                <w:lang w:eastAsia="ar-SA"/>
              </w:rPr>
              <w:t>Електрохірургічний блок</w:t>
            </w:r>
          </w:p>
        </w:tc>
        <w:tc>
          <w:tcPr>
            <w:tcW w:w="2848" w:type="dxa"/>
          </w:tcPr>
          <w:p w14:paraId="7FAF8537"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772278FD" w14:textId="77777777" w:rsidTr="005975AE">
        <w:trPr>
          <w:jc w:val="center"/>
        </w:trPr>
        <w:tc>
          <w:tcPr>
            <w:tcW w:w="724" w:type="dxa"/>
          </w:tcPr>
          <w:p w14:paraId="28A6DF58"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5.1</w:t>
            </w:r>
          </w:p>
        </w:tc>
        <w:tc>
          <w:tcPr>
            <w:tcW w:w="6946" w:type="dxa"/>
            <w:vAlign w:val="center"/>
          </w:tcPr>
          <w:p w14:paraId="24D2E8C5" w14:textId="77777777" w:rsidR="002365A8" w:rsidRPr="006638C2" w:rsidRDefault="002365A8" w:rsidP="005975AE">
            <w:pPr>
              <w:widowControl w:val="0"/>
              <w:spacing w:line="240" w:lineRule="auto"/>
              <w:rPr>
                <w:rFonts w:ascii="Times New Roman" w:hAnsi="Times New Roman" w:cs="Times New Roman"/>
                <w:snapToGrid w:val="0"/>
              </w:rPr>
            </w:pPr>
            <w:r w:rsidRPr="006638C2">
              <w:rPr>
                <w:rFonts w:ascii="Times New Roman" w:hAnsi="Times New Roman" w:cs="Times New Roman"/>
                <w:snapToGrid w:val="0"/>
              </w:rPr>
              <w:t xml:space="preserve">Електрохірургічний апарат з можливістю генерування електричної потужності для монополярногорозрізу та коагуляції, біполярної коагуляції біологічних тканин. </w:t>
            </w:r>
          </w:p>
        </w:tc>
        <w:tc>
          <w:tcPr>
            <w:tcW w:w="2848" w:type="dxa"/>
          </w:tcPr>
          <w:p w14:paraId="4A389114"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06ABE390" w14:textId="77777777" w:rsidTr="005975AE">
        <w:trPr>
          <w:jc w:val="center"/>
        </w:trPr>
        <w:tc>
          <w:tcPr>
            <w:tcW w:w="724" w:type="dxa"/>
          </w:tcPr>
          <w:p w14:paraId="0088821E"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5.2</w:t>
            </w:r>
          </w:p>
        </w:tc>
        <w:tc>
          <w:tcPr>
            <w:tcW w:w="6946" w:type="dxa"/>
            <w:vAlign w:val="center"/>
          </w:tcPr>
          <w:p w14:paraId="0FF46449" w14:textId="77777777" w:rsidR="002365A8" w:rsidRPr="006638C2" w:rsidRDefault="002365A8" w:rsidP="005975AE">
            <w:pPr>
              <w:widowControl w:val="0"/>
              <w:spacing w:line="240" w:lineRule="auto"/>
              <w:rPr>
                <w:rFonts w:ascii="Times New Roman" w:hAnsi="Times New Roman" w:cs="Times New Roman"/>
                <w:snapToGrid w:val="0"/>
              </w:rPr>
            </w:pPr>
            <w:r w:rsidRPr="006638C2">
              <w:rPr>
                <w:rFonts w:ascii="Times New Roman" w:hAnsi="Times New Roman" w:cs="Times New Roman"/>
                <w:snapToGrid w:val="0"/>
              </w:rPr>
              <w:t>Наявність системи автоматичного запуску/зупинки біполярної коагуляції</w:t>
            </w:r>
          </w:p>
        </w:tc>
        <w:tc>
          <w:tcPr>
            <w:tcW w:w="2848" w:type="dxa"/>
          </w:tcPr>
          <w:p w14:paraId="2DB7FE84"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2D4FB015" w14:textId="77777777" w:rsidTr="005975AE">
        <w:trPr>
          <w:jc w:val="center"/>
        </w:trPr>
        <w:tc>
          <w:tcPr>
            <w:tcW w:w="724" w:type="dxa"/>
          </w:tcPr>
          <w:p w14:paraId="0B45BFBA"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5.3</w:t>
            </w:r>
          </w:p>
        </w:tc>
        <w:tc>
          <w:tcPr>
            <w:tcW w:w="6946" w:type="dxa"/>
            <w:vAlign w:val="center"/>
          </w:tcPr>
          <w:p w14:paraId="0DD90B71" w14:textId="77777777" w:rsidR="002365A8" w:rsidRPr="006638C2" w:rsidRDefault="002365A8" w:rsidP="005975AE">
            <w:pPr>
              <w:widowControl w:val="0"/>
              <w:spacing w:line="240" w:lineRule="auto"/>
              <w:rPr>
                <w:rFonts w:ascii="Times New Roman" w:hAnsi="Times New Roman" w:cs="Times New Roman"/>
                <w:snapToGrid w:val="0"/>
              </w:rPr>
            </w:pPr>
            <w:r w:rsidRPr="006638C2">
              <w:rPr>
                <w:rFonts w:ascii="Times New Roman" w:hAnsi="Times New Roman" w:cs="Times New Roman"/>
                <w:snapToGrid w:val="0"/>
              </w:rPr>
              <w:t>Наявність системи моніторингу контакту пацієнт – нейтральна пластина</w:t>
            </w:r>
          </w:p>
        </w:tc>
        <w:tc>
          <w:tcPr>
            <w:tcW w:w="2848" w:type="dxa"/>
          </w:tcPr>
          <w:p w14:paraId="5A98A71B"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3773439E" w14:textId="77777777" w:rsidTr="005975AE">
        <w:trPr>
          <w:jc w:val="center"/>
        </w:trPr>
        <w:tc>
          <w:tcPr>
            <w:tcW w:w="724" w:type="dxa"/>
          </w:tcPr>
          <w:p w14:paraId="6522DBC3"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5.4</w:t>
            </w:r>
          </w:p>
        </w:tc>
        <w:tc>
          <w:tcPr>
            <w:tcW w:w="6946" w:type="dxa"/>
            <w:vAlign w:val="center"/>
          </w:tcPr>
          <w:p w14:paraId="0555A248" w14:textId="77777777" w:rsidR="002365A8" w:rsidRPr="006638C2" w:rsidRDefault="002365A8" w:rsidP="005975AE">
            <w:pPr>
              <w:widowControl w:val="0"/>
              <w:spacing w:line="240" w:lineRule="auto"/>
              <w:rPr>
                <w:rFonts w:ascii="Times New Roman" w:hAnsi="Times New Roman" w:cs="Times New Roman"/>
                <w:snapToGrid w:val="0"/>
              </w:rPr>
            </w:pPr>
            <w:r w:rsidRPr="006638C2">
              <w:rPr>
                <w:rFonts w:ascii="Times New Roman" w:hAnsi="Times New Roman" w:cs="Times New Roman"/>
                <w:snapToGrid w:val="0"/>
              </w:rPr>
              <w:t>Можливість активації ножним перемикачем або кнопками на рукоятці</w:t>
            </w:r>
          </w:p>
        </w:tc>
        <w:tc>
          <w:tcPr>
            <w:tcW w:w="2848" w:type="dxa"/>
          </w:tcPr>
          <w:p w14:paraId="413F60D9"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4499337A" w14:textId="77777777" w:rsidTr="005975AE">
        <w:trPr>
          <w:jc w:val="center"/>
        </w:trPr>
        <w:tc>
          <w:tcPr>
            <w:tcW w:w="724" w:type="dxa"/>
          </w:tcPr>
          <w:p w14:paraId="5BF5D59F"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5.5</w:t>
            </w:r>
          </w:p>
        </w:tc>
        <w:tc>
          <w:tcPr>
            <w:tcW w:w="6946" w:type="dxa"/>
            <w:vAlign w:val="center"/>
          </w:tcPr>
          <w:p w14:paraId="01110AB5" w14:textId="77777777" w:rsidR="002365A8" w:rsidRPr="006638C2" w:rsidRDefault="002365A8" w:rsidP="005975AE">
            <w:pPr>
              <w:widowControl w:val="0"/>
              <w:spacing w:line="240" w:lineRule="auto"/>
              <w:rPr>
                <w:rFonts w:ascii="Times New Roman" w:hAnsi="Times New Roman" w:cs="Times New Roman"/>
                <w:snapToGrid w:val="0"/>
              </w:rPr>
            </w:pPr>
            <w:r w:rsidRPr="006638C2">
              <w:rPr>
                <w:rFonts w:ascii="Times New Roman" w:hAnsi="Times New Roman" w:cs="Times New Roman"/>
                <w:snapToGrid w:val="0"/>
              </w:rPr>
              <w:t>Наявність цифрового налаштування та відображення вихідної енергії</w:t>
            </w:r>
          </w:p>
        </w:tc>
        <w:tc>
          <w:tcPr>
            <w:tcW w:w="2848" w:type="dxa"/>
          </w:tcPr>
          <w:p w14:paraId="05D48259"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618AD952" w14:textId="77777777" w:rsidTr="005975AE">
        <w:trPr>
          <w:jc w:val="center"/>
        </w:trPr>
        <w:tc>
          <w:tcPr>
            <w:tcW w:w="724" w:type="dxa"/>
          </w:tcPr>
          <w:p w14:paraId="44589591"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5.6</w:t>
            </w:r>
          </w:p>
        </w:tc>
        <w:tc>
          <w:tcPr>
            <w:tcW w:w="6946" w:type="dxa"/>
            <w:vAlign w:val="center"/>
          </w:tcPr>
          <w:p w14:paraId="156EAD6D" w14:textId="77777777" w:rsidR="002365A8" w:rsidRPr="006638C2" w:rsidRDefault="002365A8" w:rsidP="005975AE">
            <w:pPr>
              <w:widowControl w:val="0"/>
              <w:spacing w:line="240" w:lineRule="auto"/>
              <w:rPr>
                <w:rFonts w:ascii="Times New Roman" w:hAnsi="Times New Roman" w:cs="Times New Roman"/>
                <w:snapToGrid w:val="0"/>
              </w:rPr>
            </w:pPr>
            <w:r w:rsidRPr="006638C2">
              <w:rPr>
                <w:rFonts w:ascii="Times New Roman" w:hAnsi="Times New Roman" w:cs="Times New Roman"/>
                <w:snapToGrid w:val="0"/>
              </w:rPr>
              <w:t>Налаштування вихідної потужності за допомогою регуляторів, що обертаються</w:t>
            </w:r>
          </w:p>
        </w:tc>
        <w:tc>
          <w:tcPr>
            <w:tcW w:w="2848" w:type="dxa"/>
          </w:tcPr>
          <w:p w14:paraId="51FFE897"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47F0F174" w14:textId="77777777" w:rsidTr="005975AE">
        <w:trPr>
          <w:jc w:val="center"/>
        </w:trPr>
        <w:tc>
          <w:tcPr>
            <w:tcW w:w="724" w:type="dxa"/>
          </w:tcPr>
          <w:p w14:paraId="26C01148"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5.7</w:t>
            </w:r>
          </w:p>
        </w:tc>
        <w:tc>
          <w:tcPr>
            <w:tcW w:w="6946" w:type="dxa"/>
            <w:vAlign w:val="center"/>
          </w:tcPr>
          <w:p w14:paraId="3163BF9D" w14:textId="77777777" w:rsidR="002365A8" w:rsidRPr="006638C2" w:rsidRDefault="002365A8" w:rsidP="005975AE">
            <w:pPr>
              <w:widowControl w:val="0"/>
              <w:spacing w:line="240" w:lineRule="auto"/>
              <w:rPr>
                <w:rFonts w:ascii="Times New Roman" w:hAnsi="Times New Roman" w:cs="Times New Roman"/>
                <w:snapToGrid w:val="0"/>
              </w:rPr>
            </w:pPr>
            <w:r w:rsidRPr="006638C2">
              <w:rPr>
                <w:rFonts w:ascii="Times New Roman" w:hAnsi="Times New Roman" w:cs="Times New Roman"/>
                <w:snapToGrid w:val="0"/>
              </w:rPr>
              <w:t>Можливість налаштування гучності</w:t>
            </w:r>
          </w:p>
        </w:tc>
        <w:tc>
          <w:tcPr>
            <w:tcW w:w="2848" w:type="dxa"/>
          </w:tcPr>
          <w:p w14:paraId="5ABAB650"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560E88D0" w14:textId="77777777" w:rsidTr="005975AE">
        <w:trPr>
          <w:jc w:val="center"/>
        </w:trPr>
        <w:tc>
          <w:tcPr>
            <w:tcW w:w="724" w:type="dxa"/>
          </w:tcPr>
          <w:p w14:paraId="016BD98B"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5.8</w:t>
            </w:r>
          </w:p>
        </w:tc>
        <w:tc>
          <w:tcPr>
            <w:tcW w:w="6946" w:type="dxa"/>
            <w:vAlign w:val="center"/>
          </w:tcPr>
          <w:p w14:paraId="21855A47" w14:textId="77777777" w:rsidR="002365A8" w:rsidRPr="006638C2" w:rsidRDefault="002365A8" w:rsidP="005975AE">
            <w:pPr>
              <w:widowControl w:val="0"/>
              <w:spacing w:line="240" w:lineRule="auto"/>
              <w:rPr>
                <w:rFonts w:ascii="Times New Roman" w:hAnsi="Times New Roman" w:cs="Times New Roman"/>
                <w:snapToGrid w:val="0"/>
              </w:rPr>
            </w:pPr>
            <w:r w:rsidRPr="006638C2">
              <w:rPr>
                <w:rFonts w:ascii="Times New Roman" w:hAnsi="Times New Roman" w:cs="Times New Roman"/>
                <w:snapToGrid w:val="0"/>
              </w:rPr>
              <w:t>Наявність системи самотестування з відображенням коду помилки</w:t>
            </w:r>
          </w:p>
        </w:tc>
        <w:tc>
          <w:tcPr>
            <w:tcW w:w="2848" w:type="dxa"/>
          </w:tcPr>
          <w:p w14:paraId="13E512CA"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6869BF16" w14:textId="77777777" w:rsidTr="005975AE">
        <w:trPr>
          <w:jc w:val="center"/>
        </w:trPr>
        <w:tc>
          <w:tcPr>
            <w:tcW w:w="724" w:type="dxa"/>
          </w:tcPr>
          <w:p w14:paraId="06A38951"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5.9</w:t>
            </w:r>
          </w:p>
        </w:tc>
        <w:tc>
          <w:tcPr>
            <w:tcW w:w="6946" w:type="dxa"/>
            <w:vAlign w:val="center"/>
          </w:tcPr>
          <w:p w14:paraId="4AD799F4" w14:textId="77777777" w:rsidR="002365A8" w:rsidRPr="006638C2" w:rsidRDefault="002365A8" w:rsidP="005975AE">
            <w:pPr>
              <w:widowControl w:val="0"/>
              <w:spacing w:line="240" w:lineRule="auto"/>
              <w:rPr>
                <w:rFonts w:ascii="Times New Roman" w:hAnsi="Times New Roman" w:cs="Times New Roman"/>
                <w:snapToGrid w:val="0"/>
              </w:rPr>
            </w:pPr>
            <w:r w:rsidRPr="006638C2">
              <w:rPr>
                <w:rFonts w:ascii="Times New Roman" w:hAnsi="Times New Roman" w:cs="Times New Roman"/>
                <w:snapToGrid w:val="0"/>
              </w:rPr>
              <w:t>Підключення ножного перемикача на передній панелі апарату</w:t>
            </w:r>
          </w:p>
        </w:tc>
        <w:tc>
          <w:tcPr>
            <w:tcW w:w="2848" w:type="dxa"/>
          </w:tcPr>
          <w:p w14:paraId="4C3A01F4"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3C746DCA" w14:textId="77777777" w:rsidTr="005975AE">
        <w:trPr>
          <w:jc w:val="center"/>
        </w:trPr>
        <w:tc>
          <w:tcPr>
            <w:tcW w:w="724" w:type="dxa"/>
          </w:tcPr>
          <w:p w14:paraId="3BD499D7"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5.10</w:t>
            </w:r>
          </w:p>
        </w:tc>
        <w:tc>
          <w:tcPr>
            <w:tcW w:w="6946" w:type="dxa"/>
            <w:vAlign w:val="center"/>
          </w:tcPr>
          <w:p w14:paraId="661EA7B1" w14:textId="77777777" w:rsidR="002365A8" w:rsidRPr="006638C2" w:rsidRDefault="002365A8" w:rsidP="005975AE">
            <w:pPr>
              <w:widowControl w:val="0"/>
              <w:spacing w:line="240" w:lineRule="auto"/>
              <w:rPr>
                <w:rFonts w:ascii="Times New Roman" w:hAnsi="Times New Roman" w:cs="Times New Roman"/>
                <w:snapToGrid w:val="0"/>
              </w:rPr>
            </w:pPr>
            <w:r w:rsidRPr="006638C2">
              <w:rPr>
                <w:rFonts w:ascii="Times New Roman" w:hAnsi="Times New Roman" w:cs="Times New Roman"/>
                <w:snapToGrid w:val="0"/>
              </w:rPr>
              <w:t>Наявність режимів: «Розріз», «Розріз з коагуляцією», «Поверхнева коагуляція», «Глибока коагуляція», «Біполярна коагуляція»</w:t>
            </w:r>
          </w:p>
        </w:tc>
        <w:tc>
          <w:tcPr>
            <w:tcW w:w="2848" w:type="dxa"/>
          </w:tcPr>
          <w:p w14:paraId="4114224B"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6EFF776C" w14:textId="77777777" w:rsidTr="005975AE">
        <w:trPr>
          <w:jc w:val="center"/>
        </w:trPr>
        <w:tc>
          <w:tcPr>
            <w:tcW w:w="724" w:type="dxa"/>
          </w:tcPr>
          <w:p w14:paraId="59A4B05A"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5.11</w:t>
            </w:r>
          </w:p>
        </w:tc>
        <w:tc>
          <w:tcPr>
            <w:tcW w:w="6946" w:type="dxa"/>
            <w:vAlign w:val="center"/>
          </w:tcPr>
          <w:p w14:paraId="1E0E61F6" w14:textId="77777777" w:rsidR="002365A8" w:rsidRPr="006638C2" w:rsidRDefault="002365A8" w:rsidP="005975AE">
            <w:pPr>
              <w:widowControl w:val="0"/>
              <w:spacing w:line="240" w:lineRule="auto"/>
              <w:rPr>
                <w:rFonts w:ascii="Times New Roman" w:hAnsi="Times New Roman" w:cs="Times New Roman"/>
                <w:snapToGrid w:val="0"/>
              </w:rPr>
            </w:pPr>
            <w:r w:rsidRPr="006638C2">
              <w:rPr>
                <w:rFonts w:ascii="Times New Roman" w:hAnsi="Times New Roman" w:cs="Times New Roman"/>
                <w:snapToGrid w:val="0"/>
              </w:rPr>
              <w:t>Можливість налаштування не менше 16 програм</w:t>
            </w:r>
          </w:p>
        </w:tc>
        <w:tc>
          <w:tcPr>
            <w:tcW w:w="2848" w:type="dxa"/>
          </w:tcPr>
          <w:p w14:paraId="28D0D81C"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7D5EF427" w14:textId="77777777" w:rsidTr="005975AE">
        <w:trPr>
          <w:jc w:val="center"/>
        </w:trPr>
        <w:tc>
          <w:tcPr>
            <w:tcW w:w="724" w:type="dxa"/>
          </w:tcPr>
          <w:p w14:paraId="59954E7D"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5.12</w:t>
            </w:r>
          </w:p>
        </w:tc>
        <w:tc>
          <w:tcPr>
            <w:tcW w:w="6946" w:type="dxa"/>
            <w:vAlign w:val="center"/>
          </w:tcPr>
          <w:p w14:paraId="4FF0EC99" w14:textId="77777777" w:rsidR="002365A8" w:rsidRPr="006638C2" w:rsidRDefault="002365A8" w:rsidP="005975AE">
            <w:pPr>
              <w:widowControl w:val="0"/>
              <w:spacing w:line="240" w:lineRule="auto"/>
              <w:rPr>
                <w:rFonts w:ascii="Times New Roman" w:hAnsi="Times New Roman" w:cs="Times New Roman"/>
                <w:snapToGrid w:val="0"/>
              </w:rPr>
            </w:pPr>
            <w:r w:rsidRPr="006638C2">
              <w:rPr>
                <w:rFonts w:ascii="Times New Roman" w:hAnsi="Times New Roman" w:cs="Times New Roman"/>
                <w:snapToGrid w:val="0"/>
              </w:rPr>
              <w:t>Максимальна потужність для режиму монополярного розрізу не менше 200 Вт</w:t>
            </w:r>
          </w:p>
        </w:tc>
        <w:tc>
          <w:tcPr>
            <w:tcW w:w="2848" w:type="dxa"/>
          </w:tcPr>
          <w:p w14:paraId="68B18598"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19338447" w14:textId="77777777" w:rsidTr="005975AE">
        <w:trPr>
          <w:jc w:val="center"/>
        </w:trPr>
        <w:tc>
          <w:tcPr>
            <w:tcW w:w="724" w:type="dxa"/>
          </w:tcPr>
          <w:p w14:paraId="3EC97780"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lastRenderedPageBreak/>
              <w:t>5.13</w:t>
            </w:r>
          </w:p>
        </w:tc>
        <w:tc>
          <w:tcPr>
            <w:tcW w:w="6946" w:type="dxa"/>
            <w:vAlign w:val="center"/>
          </w:tcPr>
          <w:p w14:paraId="51FA4297" w14:textId="77777777" w:rsidR="002365A8" w:rsidRPr="006638C2" w:rsidRDefault="002365A8" w:rsidP="005975AE">
            <w:pPr>
              <w:widowControl w:val="0"/>
              <w:spacing w:line="240" w:lineRule="auto"/>
              <w:rPr>
                <w:rFonts w:ascii="Times New Roman" w:hAnsi="Times New Roman" w:cs="Times New Roman"/>
                <w:b/>
                <w:snapToGrid w:val="0"/>
              </w:rPr>
            </w:pPr>
            <w:r w:rsidRPr="006638C2">
              <w:rPr>
                <w:rFonts w:ascii="Times New Roman" w:hAnsi="Times New Roman" w:cs="Times New Roman"/>
                <w:snapToGrid w:val="0"/>
              </w:rPr>
              <w:t>Максимальна потужність для режиму монополярної коагуляції не менше 150Вт</w:t>
            </w:r>
          </w:p>
        </w:tc>
        <w:tc>
          <w:tcPr>
            <w:tcW w:w="2848" w:type="dxa"/>
          </w:tcPr>
          <w:p w14:paraId="08D97393"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055DCA33" w14:textId="77777777" w:rsidTr="005975AE">
        <w:trPr>
          <w:jc w:val="center"/>
        </w:trPr>
        <w:tc>
          <w:tcPr>
            <w:tcW w:w="724" w:type="dxa"/>
          </w:tcPr>
          <w:p w14:paraId="68666245"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5.14.</w:t>
            </w:r>
          </w:p>
        </w:tc>
        <w:tc>
          <w:tcPr>
            <w:tcW w:w="6946" w:type="dxa"/>
            <w:vAlign w:val="center"/>
          </w:tcPr>
          <w:p w14:paraId="3AD4E009" w14:textId="77777777" w:rsidR="002365A8" w:rsidRPr="006638C2" w:rsidRDefault="002365A8" w:rsidP="005975AE">
            <w:pPr>
              <w:widowControl w:val="0"/>
              <w:spacing w:line="240" w:lineRule="auto"/>
              <w:rPr>
                <w:rFonts w:ascii="Times New Roman" w:hAnsi="Times New Roman" w:cs="Times New Roman"/>
              </w:rPr>
            </w:pPr>
            <w:r w:rsidRPr="006638C2">
              <w:rPr>
                <w:rFonts w:ascii="Times New Roman" w:hAnsi="Times New Roman" w:cs="Times New Roman"/>
                <w:snapToGrid w:val="0"/>
              </w:rPr>
              <w:t>Максимальна потужність для режиму біполярної коагуляції не менше 80Вт</w:t>
            </w:r>
          </w:p>
        </w:tc>
        <w:tc>
          <w:tcPr>
            <w:tcW w:w="2848" w:type="dxa"/>
          </w:tcPr>
          <w:p w14:paraId="13A3937C"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2EDDE455" w14:textId="77777777" w:rsidTr="005975AE">
        <w:trPr>
          <w:jc w:val="center"/>
        </w:trPr>
        <w:tc>
          <w:tcPr>
            <w:tcW w:w="724" w:type="dxa"/>
          </w:tcPr>
          <w:p w14:paraId="7A22CB4F" w14:textId="77777777" w:rsidR="002365A8" w:rsidRPr="006638C2" w:rsidRDefault="002365A8" w:rsidP="005975AE">
            <w:pPr>
              <w:suppressAutoHyphens/>
              <w:jc w:val="right"/>
              <w:rPr>
                <w:rFonts w:ascii="Times New Roman" w:eastAsia="Calibri" w:hAnsi="Times New Roman" w:cs="Times New Roman"/>
                <w:lang w:eastAsia="ar-SA"/>
              </w:rPr>
            </w:pPr>
            <w:r w:rsidRPr="006638C2">
              <w:rPr>
                <w:rFonts w:ascii="Times New Roman" w:eastAsia="Calibri" w:hAnsi="Times New Roman" w:cs="Times New Roman"/>
                <w:lang w:eastAsia="ar-SA"/>
              </w:rPr>
              <w:t>5.15</w:t>
            </w:r>
          </w:p>
        </w:tc>
        <w:tc>
          <w:tcPr>
            <w:tcW w:w="6946" w:type="dxa"/>
            <w:vAlign w:val="center"/>
          </w:tcPr>
          <w:p w14:paraId="23DE8C2A" w14:textId="77777777" w:rsidR="002365A8" w:rsidRPr="006638C2" w:rsidRDefault="002365A8" w:rsidP="005975AE">
            <w:pPr>
              <w:widowControl w:val="0"/>
              <w:spacing w:line="240" w:lineRule="auto"/>
              <w:rPr>
                <w:rFonts w:ascii="Times New Roman" w:hAnsi="Times New Roman" w:cs="Times New Roman"/>
                <w:snapToGrid w:val="0"/>
              </w:rPr>
            </w:pPr>
            <w:r w:rsidRPr="006638C2">
              <w:rPr>
                <w:rFonts w:ascii="Times New Roman" w:hAnsi="Times New Roman" w:cs="Times New Roman"/>
                <w:snapToGrid w:val="0"/>
              </w:rPr>
              <w:t>Робоча частота не менше 600 кГц</w:t>
            </w:r>
          </w:p>
        </w:tc>
        <w:tc>
          <w:tcPr>
            <w:tcW w:w="2848" w:type="dxa"/>
          </w:tcPr>
          <w:p w14:paraId="2BB3E17B"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433B0AB5" w14:textId="77777777" w:rsidTr="005975AE">
        <w:trPr>
          <w:jc w:val="center"/>
        </w:trPr>
        <w:tc>
          <w:tcPr>
            <w:tcW w:w="724" w:type="dxa"/>
          </w:tcPr>
          <w:p w14:paraId="118D50A5" w14:textId="77777777" w:rsidR="002365A8" w:rsidRPr="006638C2" w:rsidRDefault="002365A8" w:rsidP="005975AE">
            <w:pPr>
              <w:suppressAutoHyphens/>
              <w:jc w:val="right"/>
              <w:rPr>
                <w:rFonts w:ascii="Times New Roman" w:eastAsia="Calibri" w:hAnsi="Times New Roman" w:cs="Times New Roman"/>
                <w:lang w:eastAsia="ar-SA"/>
              </w:rPr>
            </w:pPr>
          </w:p>
        </w:tc>
        <w:tc>
          <w:tcPr>
            <w:tcW w:w="6946" w:type="dxa"/>
            <w:vAlign w:val="center"/>
          </w:tcPr>
          <w:p w14:paraId="755B9385" w14:textId="77777777" w:rsidR="002365A8" w:rsidRPr="006638C2" w:rsidRDefault="002365A8" w:rsidP="005975AE">
            <w:pPr>
              <w:widowControl w:val="0"/>
              <w:spacing w:line="240" w:lineRule="auto"/>
              <w:rPr>
                <w:rFonts w:ascii="Times New Roman" w:hAnsi="Times New Roman" w:cs="Times New Roman"/>
              </w:rPr>
            </w:pPr>
            <w:r w:rsidRPr="006638C2">
              <w:rPr>
                <w:rFonts w:ascii="Times New Roman" w:hAnsi="Times New Roman" w:cs="Times New Roman"/>
                <w:b/>
                <w:i/>
                <w:u w:val="single"/>
              </w:rPr>
              <w:t>Комплектація:</w:t>
            </w:r>
          </w:p>
        </w:tc>
        <w:tc>
          <w:tcPr>
            <w:tcW w:w="2848" w:type="dxa"/>
          </w:tcPr>
          <w:p w14:paraId="55373D64"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3FCA7CA1" w14:textId="77777777" w:rsidTr="005975AE">
        <w:trPr>
          <w:jc w:val="center"/>
        </w:trPr>
        <w:tc>
          <w:tcPr>
            <w:tcW w:w="724" w:type="dxa"/>
          </w:tcPr>
          <w:p w14:paraId="4B169260" w14:textId="77777777" w:rsidR="002365A8" w:rsidRPr="006638C2" w:rsidRDefault="002365A8" w:rsidP="005975AE">
            <w:pPr>
              <w:suppressAutoHyphens/>
              <w:jc w:val="right"/>
              <w:rPr>
                <w:rFonts w:ascii="Times New Roman" w:eastAsia="Calibri" w:hAnsi="Times New Roman" w:cs="Times New Roman"/>
                <w:lang w:eastAsia="ar-SA"/>
              </w:rPr>
            </w:pPr>
          </w:p>
        </w:tc>
        <w:tc>
          <w:tcPr>
            <w:tcW w:w="6946" w:type="dxa"/>
            <w:vAlign w:val="center"/>
          </w:tcPr>
          <w:p w14:paraId="3BFA57CC" w14:textId="77777777" w:rsidR="002365A8" w:rsidRPr="006638C2" w:rsidRDefault="002365A8" w:rsidP="005975AE">
            <w:pPr>
              <w:widowControl w:val="0"/>
              <w:spacing w:line="240" w:lineRule="auto"/>
              <w:rPr>
                <w:rFonts w:ascii="Times New Roman" w:hAnsi="Times New Roman" w:cs="Times New Roman"/>
                <w:b/>
                <w:i/>
                <w:snapToGrid w:val="0"/>
                <w:u w:val="single"/>
              </w:rPr>
            </w:pPr>
            <w:r w:rsidRPr="006638C2">
              <w:rPr>
                <w:rFonts w:ascii="Times New Roman" w:hAnsi="Times New Roman" w:cs="Times New Roman"/>
                <w:color w:val="000000"/>
              </w:rPr>
              <w:t>Електрохірургічнийапарат з опціями, що вказані вище – 1 шт.</w:t>
            </w:r>
          </w:p>
        </w:tc>
        <w:tc>
          <w:tcPr>
            <w:tcW w:w="2848" w:type="dxa"/>
          </w:tcPr>
          <w:p w14:paraId="0E070EAB"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1046C356" w14:textId="77777777" w:rsidTr="005975AE">
        <w:trPr>
          <w:jc w:val="center"/>
        </w:trPr>
        <w:tc>
          <w:tcPr>
            <w:tcW w:w="724" w:type="dxa"/>
          </w:tcPr>
          <w:p w14:paraId="561C0367" w14:textId="77777777" w:rsidR="002365A8" w:rsidRPr="006638C2" w:rsidRDefault="002365A8" w:rsidP="005975AE">
            <w:pPr>
              <w:suppressAutoHyphens/>
              <w:jc w:val="right"/>
              <w:rPr>
                <w:rFonts w:ascii="Times New Roman" w:eastAsia="Calibri" w:hAnsi="Times New Roman" w:cs="Times New Roman"/>
                <w:lang w:eastAsia="ar-SA"/>
              </w:rPr>
            </w:pPr>
          </w:p>
        </w:tc>
        <w:tc>
          <w:tcPr>
            <w:tcW w:w="6946" w:type="dxa"/>
            <w:vAlign w:val="center"/>
          </w:tcPr>
          <w:p w14:paraId="0BBB7B3C" w14:textId="77777777" w:rsidR="002365A8" w:rsidRPr="006638C2" w:rsidRDefault="002365A8" w:rsidP="005975AE">
            <w:pPr>
              <w:widowControl w:val="0"/>
              <w:spacing w:line="240" w:lineRule="auto"/>
              <w:rPr>
                <w:rFonts w:ascii="Times New Roman" w:hAnsi="Times New Roman" w:cs="Times New Roman"/>
              </w:rPr>
            </w:pPr>
            <w:r w:rsidRPr="006638C2">
              <w:rPr>
                <w:rFonts w:ascii="Times New Roman" w:hAnsi="Times New Roman" w:cs="Times New Roman"/>
                <w:color w:val="000000"/>
              </w:rPr>
              <w:t>Кабель живлення – 1 шт.</w:t>
            </w:r>
          </w:p>
        </w:tc>
        <w:tc>
          <w:tcPr>
            <w:tcW w:w="2848" w:type="dxa"/>
          </w:tcPr>
          <w:p w14:paraId="32736718"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3ECD464C" w14:textId="77777777" w:rsidTr="005975AE">
        <w:trPr>
          <w:jc w:val="center"/>
        </w:trPr>
        <w:tc>
          <w:tcPr>
            <w:tcW w:w="724" w:type="dxa"/>
          </w:tcPr>
          <w:p w14:paraId="05C075E4" w14:textId="77777777" w:rsidR="002365A8" w:rsidRPr="006638C2" w:rsidRDefault="002365A8" w:rsidP="005975AE">
            <w:pPr>
              <w:suppressAutoHyphens/>
              <w:jc w:val="right"/>
              <w:rPr>
                <w:rFonts w:ascii="Times New Roman" w:eastAsia="Calibri" w:hAnsi="Times New Roman" w:cs="Times New Roman"/>
                <w:lang w:eastAsia="ar-SA"/>
              </w:rPr>
            </w:pPr>
          </w:p>
        </w:tc>
        <w:tc>
          <w:tcPr>
            <w:tcW w:w="6946" w:type="dxa"/>
            <w:vAlign w:val="center"/>
          </w:tcPr>
          <w:p w14:paraId="43774F6B" w14:textId="77777777" w:rsidR="002365A8" w:rsidRPr="006638C2" w:rsidRDefault="002365A8" w:rsidP="005975AE">
            <w:pPr>
              <w:widowControl w:val="0"/>
              <w:spacing w:line="240" w:lineRule="auto"/>
              <w:rPr>
                <w:rFonts w:ascii="Times New Roman" w:hAnsi="Times New Roman" w:cs="Times New Roman"/>
              </w:rPr>
            </w:pPr>
            <w:r w:rsidRPr="006638C2">
              <w:rPr>
                <w:rFonts w:ascii="Times New Roman" w:hAnsi="Times New Roman" w:cs="Times New Roman"/>
                <w:color w:val="000000"/>
              </w:rPr>
              <w:t>Ножний перемикач– 1 шт.</w:t>
            </w:r>
          </w:p>
        </w:tc>
        <w:tc>
          <w:tcPr>
            <w:tcW w:w="2848" w:type="dxa"/>
          </w:tcPr>
          <w:p w14:paraId="532EA06D"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7E41961D" w14:textId="77777777" w:rsidTr="005975AE">
        <w:trPr>
          <w:jc w:val="center"/>
        </w:trPr>
        <w:tc>
          <w:tcPr>
            <w:tcW w:w="724" w:type="dxa"/>
          </w:tcPr>
          <w:p w14:paraId="640E9D23" w14:textId="77777777" w:rsidR="002365A8" w:rsidRPr="006638C2" w:rsidRDefault="002365A8" w:rsidP="005975AE">
            <w:pPr>
              <w:suppressAutoHyphens/>
              <w:jc w:val="right"/>
              <w:rPr>
                <w:rFonts w:ascii="Times New Roman" w:eastAsia="Calibri" w:hAnsi="Times New Roman" w:cs="Times New Roman"/>
                <w:lang w:eastAsia="ar-SA"/>
              </w:rPr>
            </w:pPr>
          </w:p>
        </w:tc>
        <w:tc>
          <w:tcPr>
            <w:tcW w:w="6946" w:type="dxa"/>
            <w:vAlign w:val="center"/>
          </w:tcPr>
          <w:p w14:paraId="1FAF2527" w14:textId="77777777" w:rsidR="002365A8" w:rsidRPr="006638C2" w:rsidRDefault="002365A8" w:rsidP="005975AE">
            <w:pPr>
              <w:widowControl w:val="0"/>
              <w:spacing w:line="240" w:lineRule="auto"/>
              <w:rPr>
                <w:rFonts w:ascii="Times New Roman" w:hAnsi="Times New Roman" w:cs="Times New Roman"/>
              </w:rPr>
            </w:pPr>
            <w:r w:rsidRPr="006638C2">
              <w:rPr>
                <w:rFonts w:ascii="Times New Roman" w:hAnsi="Times New Roman" w:cs="Times New Roman"/>
                <w:color w:val="000000"/>
              </w:rPr>
              <w:t>Кабельдо нейтральних електродів – 1 шт.</w:t>
            </w:r>
          </w:p>
        </w:tc>
        <w:tc>
          <w:tcPr>
            <w:tcW w:w="2848" w:type="dxa"/>
          </w:tcPr>
          <w:p w14:paraId="1D31100D"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39DAB687" w14:textId="77777777" w:rsidTr="005975AE">
        <w:trPr>
          <w:jc w:val="center"/>
        </w:trPr>
        <w:tc>
          <w:tcPr>
            <w:tcW w:w="724" w:type="dxa"/>
          </w:tcPr>
          <w:p w14:paraId="3528DD1B" w14:textId="77777777" w:rsidR="002365A8" w:rsidRPr="006638C2" w:rsidRDefault="002365A8" w:rsidP="005975AE">
            <w:pPr>
              <w:suppressAutoHyphens/>
              <w:jc w:val="right"/>
              <w:rPr>
                <w:rFonts w:ascii="Times New Roman" w:eastAsia="Calibri" w:hAnsi="Times New Roman" w:cs="Times New Roman"/>
                <w:lang w:eastAsia="ar-SA"/>
              </w:rPr>
            </w:pPr>
          </w:p>
        </w:tc>
        <w:tc>
          <w:tcPr>
            <w:tcW w:w="6946" w:type="dxa"/>
            <w:vAlign w:val="center"/>
          </w:tcPr>
          <w:p w14:paraId="7BB73756" w14:textId="77777777" w:rsidR="002365A8" w:rsidRPr="006638C2" w:rsidRDefault="002365A8" w:rsidP="005975AE">
            <w:pPr>
              <w:widowControl w:val="0"/>
              <w:spacing w:line="240" w:lineRule="auto"/>
              <w:rPr>
                <w:rFonts w:ascii="Times New Roman" w:hAnsi="Times New Roman" w:cs="Times New Roman"/>
                <w:color w:val="000000"/>
              </w:rPr>
            </w:pPr>
            <w:r w:rsidRPr="006638C2">
              <w:rPr>
                <w:rFonts w:ascii="Times New Roman" w:hAnsi="Times New Roman" w:cs="Times New Roman"/>
                <w:color w:val="000000"/>
              </w:rPr>
              <w:t>Багаторазовий нейтральний електрод – 1шт</w:t>
            </w:r>
          </w:p>
        </w:tc>
        <w:tc>
          <w:tcPr>
            <w:tcW w:w="2848" w:type="dxa"/>
          </w:tcPr>
          <w:p w14:paraId="3ED2D8FA"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6042885F" w14:textId="77777777" w:rsidTr="005975AE">
        <w:trPr>
          <w:jc w:val="center"/>
        </w:trPr>
        <w:tc>
          <w:tcPr>
            <w:tcW w:w="724" w:type="dxa"/>
          </w:tcPr>
          <w:p w14:paraId="16992C5E" w14:textId="77777777" w:rsidR="002365A8" w:rsidRPr="006638C2" w:rsidRDefault="002365A8" w:rsidP="005975AE">
            <w:pPr>
              <w:suppressAutoHyphens/>
              <w:jc w:val="right"/>
              <w:rPr>
                <w:rFonts w:ascii="Times New Roman" w:eastAsia="Calibri" w:hAnsi="Times New Roman" w:cs="Times New Roman"/>
                <w:lang w:eastAsia="ar-SA"/>
              </w:rPr>
            </w:pPr>
          </w:p>
        </w:tc>
        <w:tc>
          <w:tcPr>
            <w:tcW w:w="6946" w:type="dxa"/>
            <w:vAlign w:val="center"/>
          </w:tcPr>
          <w:p w14:paraId="0D47C507" w14:textId="77777777" w:rsidR="002365A8" w:rsidRPr="006638C2" w:rsidRDefault="002365A8" w:rsidP="005975AE">
            <w:pPr>
              <w:widowControl w:val="0"/>
              <w:spacing w:line="240" w:lineRule="auto"/>
              <w:rPr>
                <w:rFonts w:ascii="Times New Roman" w:hAnsi="Times New Roman" w:cs="Times New Roman"/>
              </w:rPr>
            </w:pPr>
            <w:r w:rsidRPr="006638C2">
              <w:rPr>
                <w:rFonts w:ascii="Times New Roman" w:hAnsi="Times New Roman" w:cs="Times New Roman"/>
                <w:color w:val="000000"/>
              </w:rPr>
              <w:t>Одноразовий розділений нейтральний електрод – 2шт</w:t>
            </w:r>
          </w:p>
        </w:tc>
        <w:tc>
          <w:tcPr>
            <w:tcW w:w="2848" w:type="dxa"/>
          </w:tcPr>
          <w:p w14:paraId="155E5DD6"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1BE43382" w14:textId="77777777" w:rsidTr="005975AE">
        <w:trPr>
          <w:jc w:val="center"/>
        </w:trPr>
        <w:tc>
          <w:tcPr>
            <w:tcW w:w="724" w:type="dxa"/>
          </w:tcPr>
          <w:p w14:paraId="7376961A" w14:textId="77777777" w:rsidR="002365A8" w:rsidRPr="006638C2" w:rsidRDefault="002365A8" w:rsidP="005975AE">
            <w:pPr>
              <w:suppressAutoHyphens/>
              <w:jc w:val="right"/>
              <w:rPr>
                <w:rFonts w:ascii="Times New Roman" w:eastAsia="Calibri" w:hAnsi="Times New Roman" w:cs="Times New Roman"/>
                <w:lang w:eastAsia="ar-SA"/>
              </w:rPr>
            </w:pPr>
          </w:p>
        </w:tc>
        <w:tc>
          <w:tcPr>
            <w:tcW w:w="6946" w:type="dxa"/>
            <w:vAlign w:val="center"/>
          </w:tcPr>
          <w:p w14:paraId="27694B5F" w14:textId="77777777" w:rsidR="002365A8" w:rsidRPr="006638C2" w:rsidRDefault="002365A8" w:rsidP="005975AE">
            <w:pPr>
              <w:widowControl w:val="0"/>
              <w:spacing w:line="240" w:lineRule="auto"/>
              <w:rPr>
                <w:rFonts w:ascii="Times New Roman" w:hAnsi="Times New Roman" w:cs="Times New Roman"/>
                <w:color w:val="000000"/>
              </w:rPr>
            </w:pPr>
            <w:r w:rsidRPr="006638C2">
              <w:rPr>
                <w:rFonts w:ascii="Times New Roman" w:hAnsi="Times New Roman" w:cs="Times New Roman"/>
                <w:color w:val="000000"/>
              </w:rPr>
              <w:t>Багаторазова рукоятка з кнопками – 1 шт</w:t>
            </w:r>
          </w:p>
        </w:tc>
        <w:tc>
          <w:tcPr>
            <w:tcW w:w="2848" w:type="dxa"/>
          </w:tcPr>
          <w:p w14:paraId="0D7D52F5"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3575B452" w14:textId="77777777" w:rsidTr="005975AE">
        <w:trPr>
          <w:jc w:val="center"/>
        </w:trPr>
        <w:tc>
          <w:tcPr>
            <w:tcW w:w="724" w:type="dxa"/>
          </w:tcPr>
          <w:p w14:paraId="1C98C60A" w14:textId="77777777" w:rsidR="002365A8" w:rsidRPr="006638C2" w:rsidRDefault="002365A8" w:rsidP="005975AE">
            <w:pPr>
              <w:suppressAutoHyphens/>
              <w:jc w:val="right"/>
              <w:rPr>
                <w:rFonts w:ascii="Times New Roman" w:eastAsia="Calibri" w:hAnsi="Times New Roman" w:cs="Times New Roman"/>
                <w:lang w:eastAsia="ar-SA"/>
              </w:rPr>
            </w:pPr>
          </w:p>
        </w:tc>
        <w:tc>
          <w:tcPr>
            <w:tcW w:w="6946" w:type="dxa"/>
            <w:vAlign w:val="center"/>
          </w:tcPr>
          <w:p w14:paraId="2BF22FDF" w14:textId="77777777" w:rsidR="002365A8" w:rsidRPr="006638C2" w:rsidRDefault="002365A8" w:rsidP="005975AE">
            <w:pPr>
              <w:widowControl w:val="0"/>
              <w:spacing w:line="240" w:lineRule="auto"/>
              <w:rPr>
                <w:rFonts w:ascii="Times New Roman" w:hAnsi="Times New Roman" w:cs="Times New Roman"/>
                <w:color w:val="000000"/>
              </w:rPr>
            </w:pPr>
            <w:r w:rsidRPr="006638C2">
              <w:rPr>
                <w:rFonts w:ascii="Times New Roman" w:hAnsi="Times New Roman" w:cs="Times New Roman"/>
                <w:color w:val="000000"/>
              </w:rPr>
              <w:t>Набір електродів (10 електродів) – 1 шт</w:t>
            </w:r>
          </w:p>
        </w:tc>
        <w:tc>
          <w:tcPr>
            <w:tcW w:w="2848" w:type="dxa"/>
          </w:tcPr>
          <w:p w14:paraId="0523475F"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6BE2E268" w14:textId="77777777" w:rsidTr="005975AE">
        <w:trPr>
          <w:jc w:val="center"/>
        </w:trPr>
        <w:tc>
          <w:tcPr>
            <w:tcW w:w="724" w:type="dxa"/>
          </w:tcPr>
          <w:p w14:paraId="7F937917" w14:textId="77777777" w:rsidR="002365A8" w:rsidRPr="006638C2" w:rsidRDefault="002365A8" w:rsidP="005975AE">
            <w:pPr>
              <w:suppressAutoHyphens/>
              <w:jc w:val="right"/>
              <w:rPr>
                <w:rFonts w:ascii="Times New Roman" w:eastAsia="Calibri" w:hAnsi="Times New Roman" w:cs="Times New Roman"/>
                <w:lang w:eastAsia="ar-SA"/>
              </w:rPr>
            </w:pPr>
          </w:p>
        </w:tc>
        <w:tc>
          <w:tcPr>
            <w:tcW w:w="6946" w:type="dxa"/>
            <w:vAlign w:val="center"/>
          </w:tcPr>
          <w:p w14:paraId="57995640" w14:textId="77777777" w:rsidR="002365A8" w:rsidRPr="006638C2" w:rsidRDefault="002365A8" w:rsidP="005975AE">
            <w:pPr>
              <w:widowControl w:val="0"/>
              <w:spacing w:line="240" w:lineRule="auto"/>
              <w:rPr>
                <w:rFonts w:ascii="Times New Roman" w:hAnsi="Times New Roman" w:cs="Times New Roman"/>
                <w:color w:val="000000"/>
              </w:rPr>
            </w:pPr>
            <w:r w:rsidRPr="006638C2">
              <w:rPr>
                <w:rFonts w:ascii="Times New Roman" w:hAnsi="Times New Roman" w:cs="Times New Roman"/>
                <w:color w:val="000000"/>
              </w:rPr>
              <w:t>Електрод-ніж – 3 шт</w:t>
            </w:r>
          </w:p>
        </w:tc>
        <w:tc>
          <w:tcPr>
            <w:tcW w:w="2848" w:type="dxa"/>
          </w:tcPr>
          <w:p w14:paraId="308EA87F"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7DCD3B4A" w14:textId="77777777" w:rsidTr="005975AE">
        <w:trPr>
          <w:jc w:val="center"/>
        </w:trPr>
        <w:tc>
          <w:tcPr>
            <w:tcW w:w="724" w:type="dxa"/>
          </w:tcPr>
          <w:p w14:paraId="7A149A8D" w14:textId="77777777" w:rsidR="002365A8" w:rsidRPr="006638C2" w:rsidRDefault="002365A8" w:rsidP="005975AE">
            <w:pPr>
              <w:suppressAutoHyphens/>
              <w:jc w:val="right"/>
              <w:rPr>
                <w:rFonts w:ascii="Times New Roman" w:eastAsia="Calibri" w:hAnsi="Times New Roman" w:cs="Times New Roman"/>
                <w:lang w:eastAsia="ar-SA"/>
              </w:rPr>
            </w:pPr>
          </w:p>
        </w:tc>
        <w:tc>
          <w:tcPr>
            <w:tcW w:w="6946" w:type="dxa"/>
            <w:vAlign w:val="center"/>
          </w:tcPr>
          <w:p w14:paraId="037A0D49" w14:textId="77777777" w:rsidR="002365A8" w:rsidRPr="006638C2" w:rsidRDefault="002365A8" w:rsidP="005975AE">
            <w:pPr>
              <w:widowControl w:val="0"/>
              <w:spacing w:line="240" w:lineRule="auto"/>
              <w:rPr>
                <w:rFonts w:ascii="Times New Roman" w:hAnsi="Times New Roman" w:cs="Times New Roman"/>
                <w:color w:val="000000"/>
              </w:rPr>
            </w:pPr>
            <w:r w:rsidRPr="006638C2">
              <w:rPr>
                <w:rFonts w:ascii="Times New Roman" w:hAnsi="Times New Roman" w:cs="Times New Roman"/>
                <w:color w:val="000000"/>
              </w:rPr>
              <w:t>Голковий електрод – 3 шт</w:t>
            </w:r>
          </w:p>
        </w:tc>
        <w:tc>
          <w:tcPr>
            <w:tcW w:w="2848" w:type="dxa"/>
          </w:tcPr>
          <w:p w14:paraId="7C5C58F2"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702F9E05" w14:textId="77777777" w:rsidTr="005975AE">
        <w:trPr>
          <w:jc w:val="center"/>
        </w:trPr>
        <w:tc>
          <w:tcPr>
            <w:tcW w:w="724" w:type="dxa"/>
          </w:tcPr>
          <w:p w14:paraId="45687DFE" w14:textId="77777777" w:rsidR="002365A8" w:rsidRPr="006638C2" w:rsidRDefault="002365A8" w:rsidP="005975AE">
            <w:pPr>
              <w:suppressAutoHyphens/>
              <w:jc w:val="right"/>
              <w:rPr>
                <w:rFonts w:ascii="Times New Roman" w:eastAsia="Calibri" w:hAnsi="Times New Roman" w:cs="Times New Roman"/>
                <w:lang w:eastAsia="ar-SA"/>
              </w:rPr>
            </w:pPr>
          </w:p>
        </w:tc>
        <w:tc>
          <w:tcPr>
            <w:tcW w:w="6946" w:type="dxa"/>
            <w:vAlign w:val="center"/>
          </w:tcPr>
          <w:p w14:paraId="54B659B5" w14:textId="77777777" w:rsidR="002365A8" w:rsidRPr="006638C2" w:rsidRDefault="002365A8" w:rsidP="005975AE">
            <w:pPr>
              <w:widowControl w:val="0"/>
              <w:spacing w:line="240" w:lineRule="auto"/>
              <w:rPr>
                <w:rFonts w:ascii="Times New Roman" w:hAnsi="Times New Roman" w:cs="Times New Roman"/>
                <w:color w:val="000000"/>
              </w:rPr>
            </w:pPr>
            <w:r w:rsidRPr="006638C2">
              <w:rPr>
                <w:rFonts w:ascii="Times New Roman" w:hAnsi="Times New Roman" w:cs="Times New Roman"/>
                <w:color w:val="000000"/>
              </w:rPr>
              <w:t>Кульковий електрод – 3 шт</w:t>
            </w:r>
          </w:p>
        </w:tc>
        <w:tc>
          <w:tcPr>
            <w:tcW w:w="2848" w:type="dxa"/>
          </w:tcPr>
          <w:p w14:paraId="729C45D3" w14:textId="77777777" w:rsidR="002365A8" w:rsidRPr="006638C2" w:rsidRDefault="002365A8" w:rsidP="005975AE">
            <w:pPr>
              <w:suppressAutoHyphens/>
              <w:rPr>
                <w:rFonts w:ascii="Times New Roman" w:eastAsia="Calibri" w:hAnsi="Times New Roman" w:cs="Times New Roman"/>
                <w:lang w:eastAsia="ar-SA"/>
              </w:rPr>
            </w:pPr>
          </w:p>
        </w:tc>
      </w:tr>
      <w:tr w:rsidR="002365A8" w:rsidRPr="006638C2" w14:paraId="1FF15DA3" w14:textId="77777777" w:rsidTr="005975AE">
        <w:trPr>
          <w:jc w:val="center"/>
        </w:trPr>
        <w:tc>
          <w:tcPr>
            <w:tcW w:w="724" w:type="dxa"/>
          </w:tcPr>
          <w:p w14:paraId="6DCE1515" w14:textId="77777777" w:rsidR="002365A8" w:rsidRPr="006638C2" w:rsidRDefault="002365A8" w:rsidP="005975AE">
            <w:pPr>
              <w:suppressAutoHyphens/>
              <w:jc w:val="right"/>
              <w:rPr>
                <w:rFonts w:ascii="Times New Roman" w:eastAsia="Calibri" w:hAnsi="Times New Roman" w:cs="Times New Roman"/>
                <w:lang w:eastAsia="ar-SA"/>
              </w:rPr>
            </w:pPr>
          </w:p>
        </w:tc>
        <w:tc>
          <w:tcPr>
            <w:tcW w:w="6946" w:type="dxa"/>
            <w:vAlign w:val="center"/>
          </w:tcPr>
          <w:p w14:paraId="160BBCCB" w14:textId="77777777" w:rsidR="002365A8" w:rsidRPr="006638C2" w:rsidRDefault="002365A8" w:rsidP="005975AE">
            <w:pPr>
              <w:widowControl w:val="0"/>
              <w:spacing w:line="240" w:lineRule="auto"/>
              <w:rPr>
                <w:rFonts w:ascii="Times New Roman" w:hAnsi="Times New Roman" w:cs="Times New Roman"/>
                <w:color w:val="000000"/>
              </w:rPr>
            </w:pPr>
            <w:r w:rsidRPr="006638C2">
              <w:rPr>
                <w:rFonts w:ascii="Times New Roman" w:hAnsi="Times New Roman" w:cs="Times New Roman"/>
                <w:color w:val="000000"/>
              </w:rPr>
              <w:t>Посібник користувача – 1 шт</w:t>
            </w:r>
          </w:p>
        </w:tc>
        <w:tc>
          <w:tcPr>
            <w:tcW w:w="2848" w:type="dxa"/>
          </w:tcPr>
          <w:p w14:paraId="5B567C74" w14:textId="77777777" w:rsidR="002365A8" w:rsidRPr="006638C2" w:rsidRDefault="002365A8" w:rsidP="005975AE">
            <w:pPr>
              <w:suppressAutoHyphens/>
              <w:rPr>
                <w:rFonts w:ascii="Times New Roman" w:eastAsia="Calibri" w:hAnsi="Times New Roman" w:cs="Times New Roman"/>
                <w:lang w:eastAsia="ar-SA"/>
              </w:rPr>
            </w:pPr>
          </w:p>
        </w:tc>
      </w:tr>
    </w:tbl>
    <w:p w14:paraId="1EECD1E1" w14:textId="77777777" w:rsidR="007F7390" w:rsidRPr="006638C2" w:rsidRDefault="007F7390" w:rsidP="007F7390">
      <w:pPr>
        <w:shd w:val="clear" w:color="auto" w:fill="FFFFFF"/>
        <w:spacing w:line="240" w:lineRule="auto"/>
        <w:jc w:val="center"/>
        <w:rPr>
          <w:rFonts w:ascii="Times New Roman" w:hAnsi="Times New Roman" w:cs="Times New Roman"/>
          <w:b/>
        </w:rPr>
      </w:pPr>
    </w:p>
    <w:p w14:paraId="5DC0BD0C" w14:textId="77777777" w:rsidR="001A3F79" w:rsidRPr="006638C2" w:rsidRDefault="001A3F79" w:rsidP="001A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i/>
          <w:sz w:val="20"/>
          <w:szCs w:val="20"/>
          <w:lang w:val="uk-UA"/>
        </w:rPr>
      </w:pPr>
      <w:r w:rsidRPr="006638C2">
        <w:rPr>
          <w:rFonts w:ascii="Times New Roman" w:hAnsi="Times New Roman" w:cs="Times New Roman"/>
          <w:b/>
          <w:bCs/>
          <w:i/>
          <w:sz w:val="20"/>
          <w:szCs w:val="20"/>
          <w:u w:val="single"/>
          <w:lang w:val="uk-UA"/>
        </w:rPr>
        <w:t xml:space="preserve">*Примітка: </w:t>
      </w:r>
      <w:r w:rsidRPr="006638C2">
        <w:rPr>
          <w:rFonts w:ascii="Times New Roman" w:hAnsi="Times New Roman" w:cs="Times New Roman"/>
          <w:b/>
          <w:bCs/>
          <w:i/>
          <w:iCs/>
          <w:sz w:val="20"/>
          <w:szCs w:val="20"/>
          <w:lang w:val="uk-UA"/>
        </w:rPr>
        <w:t xml:space="preserve">у разі, коли в описі предмета закупівлі </w:t>
      </w:r>
      <w:r w:rsidRPr="006638C2">
        <w:rPr>
          <w:rFonts w:ascii="Times New Roman" w:hAnsi="Times New Roman" w:cs="Times New Roman"/>
          <w:b/>
          <w:i/>
          <w:sz w:val="20"/>
          <w:szCs w:val="20"/>
          <w:lang w:val="uk-UA"/>
        </w:rPr>
        <w:t>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враховувати вираз "або еквівалент".</w:t>
      </w:r>
    </w:p>
    <w:p w14:paraId="2232D840" w14:textId="77777777" w:rsidR="007F7390" w:rsidRPr="006638C2" w:rsidRDefault="007F7390" w:rsidP="007F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i/>
          <w:sz w:val="20"/>
          <w:szCs w:val="20"/>
        </w:rPr>
      </w:pPr>
      <w:r w:rsidRPr="006638C2">
        <w:rPr>
          <w:rFonts w:ascii="Times New Roman" w:hAnsi="Times New Roman" w:cs="Times New Roman"/>
          <w:b/>
          <w:i/>
          <w:sz w:val="20"/>
          <w:szCs w:val="20"/>
        </w:rPr>
        <w:t>Невідповідність запропонованого Учасником товару встановленим медико - технічним вимогам розцінюється як невідповідність пропозиції умовам тендерної документації.</w:t>
      </w:r>
    </w:p>
    <w:p w14:paraId="476B2BCA" w14:textId="4E63BD2D" w:rsidR="00DA0429" w:rsidRPr="006638C2" w:rsidRDefault="00DA0429" w:rsidP="001A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sectPr w:rsidR="00DA0429" w:rsidRPr="006638C2" w:rsidSect="00CB3E0E">
      <w:pgSz w:w="11906" w:h="16838"/>
      <w:pgMar w:top="284" w:right="566"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D8090" w14:textId="77777777" w:rsidR="00CA39D6" w:rsidRDefault="00CA39D6">
      <w:pPr>
        <w:spacing w:line="240" w:lineRule="auto"/>
      </w:pPr>
      <w:r>
        <w:separator/>
      </w:r>
    </w:p>
  </w:endnote>
  <w:endnote w:type="continuationSeparator" w:id="0">
    <w:p w14:paraId="079FA165" w14:textId="77777777" w:rsidR="00CA39D6" w:rsidRDefault="00CA39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Symbol">
    <w:altName w:val="Segoe Print"/>
    <w:charset w:val="00"/>
    <w:family w:val="auto"/>
    <w:pitch w:val="default"/>
  </w:font>
  <w:font w:name="Verdana">
    <w:panose1 w:val="020B0604030504040204"/>
    <w:charset w:val="CC"/>
    <w:family w:val="swiss"/>
    <w:pitch w:val="variable"/>
    <w:sig w:usb0="A00006FF" w:usb1="4000205B" w:usb2="00000010" w:usb3="00000000" w:csb0="0000019F" w:csb1="00000000"/>
  </w:font>
  <w:font w:name="UkrainianBaltica">
    <w:altName w:val="Times New Roman"/>
    <w:charset w:val="00"/>
    <w:family w:val="roma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tiqua">
    <w:altName w:val="Courier New"/>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8173D" w14:textId="77777777" w:rsidR="00CA39D6" w:rsidRDefault="00CA39D6">
      <w:pPr>
        <w:spacing w:after="0"/>
      </w:pPr>
      <w:r>
        <w:separator/>
      </w:r>
    </w:p>
  </w:footnote>
  <w:footnote w:type="continuationSeparator" w:id="0">
    <w:p w14:paraId="5BCD733B" w14:textId="77777777" w:rsidR="00CA39D6" w:rsidRDefault="00CA39D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BD6B9"/>
    <w:multiLevelType w:val="singleLevel"/>
    <w:tmpl w:val="A06BD6B9"/>
    <w:lvl w:ilvl="0">
      <w:start w:val="4"/>
      <w:numFmt w:val="decimal"/>
      <w:suff w:val="space"/>
      <w:lvlText w:val="%1."/>
      <w:lvlJc w:val="left"/>
    </w:lvl>
  </w:abstractNum>
  <w:abstractNum w:abstractNumId="1">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nsid w:val="29991907"/>
    <w:multiLevelType w:val="multilevel"/>
    <w:tmpl w:val="29991907"/>
    <w:lvl w:ilvl="0">
      <w:start w:val="1"/>
      <w:numFmt w:val="decimal"/>
      <w:pStyle w:val="11"/>
      <w:lvlText w:val="%1."/>
      <w:lvlJc w:val="left"/>
      <w:pPr>
        <w:tabs>
          <w:tab w:val="left" w:pos="814"/>
        </w:tabs>
        <w:ind w:left="814" w:hanging="360"/>
      </w:pPr>
    </w:lvl>
    <w:lvl w:ilvl="1">
      <w:start w:val="1"/>
      <w:numFmt w:val="decimal"/>
      <w:lvlText w:val="%1.%2."/>
      <w:lvlJc w:val="left"/>
      <w:pPr>
        <w:tabs>
          <w:tab w:val="left" w:pos="1246"/>
        </w:tabs>
        <w:ind w:left="1246" w:hanging="432"/>
      </w:pPr>
    </w:lvl>
    <w:lvl w:ilvl="2">
      <w:start w:val="1"/>
      <w:numFmt w:val="decimal"/>
      <w:lvlText w:val="%1.%2.%3."/>
      <w:lvlJc w:val="left"/>
      <w:pPr>
        <w:tabs>
          <w:tab w:val="left" w:pos="1894"/>
        </w:tabs>
        <w:ind w:left="1678" w:hanging="504"/>
      </w:pPr>
    </w:lvl>
    <w:lvl w:ilvl="3">
      <w:start w:val="1"/>
      <w:numFmt w:val="decimal"/>
      <w:lvlText w:val="%1.%2.%3.%4."/>
      <w:lvlJc w:val="left"/>
      <w:pPr>
        <w:tabs>
          <w:tab w:val="left" w:pos="2254"/>
        </w:tabs>
        <w:ind w:left="2182" w:hanging="648"/>
      </w:pPr>
    </w:lvl>
    <w:lvl w:ilvl="4">
      <w:start w:val="1"/>
      <w:numFmt w:val="decimal"/>
      <w:lvlText w:val="%1.%2.%3.%4.%5."/>
      <w:lvlJc w:val="left"/>
      <w:pPr>
        <w:tabs>
          <w:tab w:val="left" w:pos="2974"/>
        </w:tabs>
        <w:ind w:left="2686" w:hanging="792"/>
      </w:pPr>
    </w:lvl>
    <w:lvl w:ilvl="5">
      <w:start w:val="1"/>
      <w:numFmt w:val="decimal"/>
      <w:lvlText w:val="%1.%2.%3.%4.%5.%6."/>
      <w:lvlJc w:val="left"/>
      <w:pPr>
        <w:tabs>
          <w:tab w:val="left" w:pos="3334"/>
        </w:tabs>
        <w:ind w:left="3190" w:hanging="936"/>
      </w:pPr>
    </w:lvl>
    <w:lvl w:ilvl="6">
      <w:start w:val="1"/>
      <w:numFmt w:val="decimal"/>
      <w:lvlText w:val="%1.%2.%3.%4.%5.%6.%7."/>
      <w:lvlJc w:val="left"/>
      <w:pPr>
        <w:tabs>
          <w:tab w:val="left" w:pos="4054"/>
        </w:tabs>
        <w:ind w:left="3694" w:hanging="1080"/>
      </w:pPr>
    </w:lvl>
    <w:lvl w:ilvl="7">
      <w:start w:val="1"/>
      <w:numFmt w:val="decimal"/>
      <w:lvlText w:val="%1.%2.%3.%4.%5.%6.%7.%8."/>
      <w:lvlJc w:val="left"/>
      <w:pPr>
        <w:tabs>
          <w:tab w:val="left" w:pos="4414"/>
        </w:tabs>
        <w:ind w:left="4198" w:hanging="1224"/>
      </w:pPr>
    </w:lvl>
    <w:lvl w:ilvl="8">
      <w:start w:val="1"/>
      <w:numFmt w:val="decimal"/>
      <w:lvlText w:val="%1.%2.%3.%4.%5.%6.%7.%8.%9."/>
      <w:lvlJc w:val="left"/>
      <w:pPr>
        <w:tabs>
          <w:tab w:val="left" w:pos="5134"/>
        </w:tabs>
        <w:ind w:left="4774" w:hanging="1440"/>
      </w:pPr>
    </w:lvl>
  </w:abstractNum>
  <w:abstractNum w:abstractNumId="3">
    <w:nsid w:val="4BEE3B9A"/>
    <w:multiLevelType w:val="hybridMultilevel"/>
    <w:tmpl w:val="86C48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9955AF"/>
    <w:multiLevelType w:val="hybridMultilevel"/>
    <w:tmpl w:val="147652C4"/>
    <w:lvl w:ilvl="0" w:tplc="A81E2864">
      <w:start w:val="2"/>
      <w:numFmt w:val="bullet"/>
      <w:lvlText w:val="-"/>
      <w:lvlJc w:val="left"/>
      <w:pPr>
        <w:ind w:left="720" w:hanging="360"/>
      </w:pPr>
      <w:rPr>
        <w:rFonts w:ascii="Times New Roman" w:eastAsia="Calibr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717183"/>
    <w:multiLevelType w:val="multilevel"/>
    <w:tmpl w:val="74717183"/>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D625A2D"/>
    <w:multiLevelType w:val="multilevel"/>
    <w:tmpl w:val="7D625A2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5"/>
  </w:num>
  <w:num w:numId="5">
    <w:abstractNumId w:val="4"/>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5D"/>
    <w:rsid w:val="00043E91"/>
    <w:rsid w:val="00047158"/>
    <w:rsid w:val="00053C10"/>
    <w:rsid w:val="00060C24"/>
    <w:rsid w:val="00063B8F"/>
    <w:rsid w:val="000833B7"/>
    <w:rsid w:val="00083D9C"/>
    <w:rsid w:val="00101977"/>
    <w:rsid w:val="00115D68"/>
    <w:rsid w:val="00154E8A"/>
    <w:rsid w:val="00167DDF"/>
    <w:rsid w:val="00172C60"/>
    <w:rsid w:val="00180C36"/>
    <w:rsid w:val="00184679"/>
    <w:rsid w:val="00194BAC"/>
    <w:rsid w:val="001A3F79"/>
    <w:rsid w:val="001F482F"/>
    <w:rsid w:val="001F65FE"/>
    <w:rsid w:val="00204AB8"/>
    <w:rsid w:val="002365A8"/>
    <w:rsid w:val="002648B9"/>
    <w:rsid w:val="00272AAC"/>
    <w:rsid w:val="002A53AA"/>
    <w:rsid w:val="002E3F99"/>
    <w:rsid w:val="00346FB3"/>
    <w:rsid w:val="00363DB3"/>
    <w:rsid w:val="003C72E2"/>
    <w:rsid w:val="003E628E"/>
    <w:rsid w:val="004100BA"/>
    <w:rsid w:val="00452DA7"/>
    <w:rsid w:val="00486DF6"/>
    <w:rsid w:val="004C06F1"/>
    <w:rsid w:val="004F09C4"/>
    <w:rsid w:val="0050296C"/>
    <w:rsid w:val="00504732"/>
    <w:rsid w:val="00506416"/>
    <w:rsid w:val="00506E55"/>
    <w:rsid w:val="00515635"/>
    <w:rsid w:val="00517904"/>
    <w:rsid w:val="0055664C"/>
    <w:rsid w:val="00587F4C"/>
    <w:rsid w:val="00636CC4"/>
    <w:rsid w:val="0064577C"/>
    <w:rsid w:val="006462EE"/>
    <w:rsid w:val="006503F3"/>
    <w:rsid w:val="006563E2"/>
    <w:rsid w:val="00661ECC"/>
    <w:rsid w:val="006638C2"/>
    <w:rsid w:val="006B7703"/>
    <w:rsid w:val="006C7F9A"/>
    <w:rsid w:val="006D74DD"/>
    <w:rsid w:val="006E6AB9"/>
    <w:rsid w:val="00715499"/>
    <w:rsid w:val="007A71F7"/>
    <w:rsid w:val="007A7B4D"/>
    <w:rsid w:val="007B3E42"/>
    <w:rsid w:val="007C4081"/>
    <w:rsid w:val="007E3F70"/>
    <w:rsid w:val="007F7390"/>
    <w:rsid w:val="00802A1F"/>
    <w:rsid w:val="0084251C"/>
    <w:rsid w:val="00856FDE"/>
    <w:rsid w:val="00857998"/>
    <w:rsid w:val="00861E03"/>
    <w:rsid w:val="008B08D7"/>
    <w:rsid w:val="008C67C4"/>
    <w:rsid w:val="00901E18"/>
    <w:rsid w:val="00913731"/>
    <w:rsid w:val="00937CD1"/>
    <w:rsid w:val="009A4D72"/>
    <w:rsid w:val="009F72E4"/>
    <w:rsid w:val="00A2291F"/>
    <w:rsid w:val="00A330A9"/>
    <w:rsid w:val="00A330B2"/>
    <w:rsid w:val="00A3777C"/>
    <w:rsid w:val="00A721DF"/>
    <w:rsid w:val="00A9005D"/>
    <w:rsid w:val="00A94E0E"/>
    <w:rsid w:val="00AB7039"/>
    <w:rsid w:val="00AC1101"/>
    <w:rsid w:val="00B01EF3"/>
    <w:rsid w:val="00B02128"/>
    <w:rsid w:val="00B31F61"/>
    <w:rsid w:val="00B32C5E"/>
    <w:rsid w:val="00BC30CD"/>
    <w:rsid w:val="00BE35E5"/>
    <w:rsid w:val="00BE646A"/>
    <w:rsid w:val="00C11CD3"/>
    <w:rsid w:val="00C17325"/>
    <w:rsid w:val="00C20B59"/>
    <w:rsid w:val="00C47FCD"/>
    <w:rsid w:val="00C5571C"/>
    <w:rsid w:val="00C70EB9"/>
    <w:rsid w:val="00C7530E"/>
    <w:rsid w:val="00CA39D6"/>
    <w:rsid w:val="00CB3E0E"/>
    <w:rsid w:val="00CB6265"/>
    <w:rsid w:val="00CC6DF0"/>
    <w:rsid w:val="00D26FEB"/>
    <w:rsid w:val="00D44C6C"/>
    <w:rsid w:val="00D8139E"/>
    <w:rsid w:val="00DA0429"/>
    <w:rsid w:val="00E02445"/>
    <w:rsid w:val="00E042D6"/>
    <w:rsid w:val="00E113F5"/>
    <w:rsid w:val="00EB58CD"/>
    <w:rsid w:val="00EC7AC7"/>
    <w:rsid w:val="00EE51EF"/>
    <w:rsid w:val="00F16BD3"/>
    <w:rsid w:val="00F43B10"/>
    <w:rsid w:val="00F5745B"/>
    <w:rsid w:val="00F960B6"/>
    <w:rsid w:val="00FC6A07"/>
    <w:rsid w:val="00FD3683"/>
    <w:rsid w:val="00FE127F"/>
    <w:rsid w:val="04F45685"/>
    <w:rsid w:val="18822500"/>
    <w:rsid w:val="4B0E66E1"/>
    <w:rsid w:val="681B138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uk-UA" w:eastAsia="uk-UA"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uiPriority="0"/>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Hyperlink" w:uiPriority="0"/>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lang w:val="ru-RU" w:eastAsia="ru-RU"/>
    </w:rPr>
  </w:style>
  <w:style w:type="paragraph" w:styleId="1">
    <w:name w:val="heading 1"/>
    <w:basedOn w:val="a"/>
    <w:next w:val="a"/>
    <w:link w:val="10"/>
    <w:uiPriority w:val="99"/>
    <w:qFormat/>
    <w:pPr>
      <w:keepNext/>
      <w:spacing w:after="0" w:line="240" w:lineRule="auto"/>
      <w:jc w:val="center"/>
      <w:outlineLvl w:val="0"/>
    </w:pPr>
    <w:rPr>
      <w:rFonts w:ascii="Times New Roman" w:eastAsia="Times New Roman" w:hAnsi="Times New Roman" w:cs="Times New Roman"/>
      <w:sz w:val="28"/>
      <w:szCs w:val="28"/>
      <w:lang w:val="uk-UA"/>
    </w:rPr>
  </w:style>
  <w:style w:type="paragraph" w:styleId="2">
    <w:name w:val="heading 2"/>
    <w:basedOn w:val="a"/>
    <w:next w:val="a"/>
    <w:link w:val="20"/>
    <w:uiPriority w:val="99"/>
    <w:qFormat/>
    <w:pPr>
      <w:keepNext/>
      <w:widowControl w:val="0"/>
      <w:tabs>
        <w:tab w:val="left" w:pos="0"/>
      </w:tabs>
      <w:suppressAutoHyphens/>
      <w:autoSpaceDE w:val="0"/>
      <w:spacing w:before="240" w:after="60" w:line="240" w:lineRule="auto"/>
      <w:ind w:left="576" w:hanging="576"/>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9"/>
    <w:qFormat/>
    <w:pPr>
      <w:widowControl w:val="0"/>
      <w:tabs>
        <w:tab w:val="left" w:pos="0"/>
      </w:tabs>
      <w:suppressAutoHyphens/>
      <w:autoSpaceDE w:val="0"/>
      <w:spacing w:after="0" w:line="240" w:lineRule="auto"/>
      <w:ind w:left="720" w:hanging="720"/>
      <w:outlineLvl w:val="2"/>
    </w:pPr>
    <w:rPr>
      <w:rFonts w:ascii="Times New Roman CYR" w:eastAsia="Times New Roman" w:hAnsi="Times New Roman CYR" w:cs="Times New Roman CYR"/>
      <w:sz w:val="24"/>
      <w:szCs w:val="24"/>
      <w:lang w:eastAsia="ar-SA"/>
    </w:rPr>
  </w:style>
  <w:style w:type="paragraph" w:styleId="4">
    <w:name w:val="heading 4"/>
    <w:basedOn w:val="a"/>
    <w:next w:val="a"/>
    <w:link w:val="40"/>
    <w:uiPriority w:val="99"/>
    <w:qFormat/>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qFormat/>
    <w:pPr>
      <w:widowControl w:val="0"/>
      <w:tabs>
        <w:tab w:val="left" w:pos="0"/>
      </w:tabs>
      <w:suppressAutoHyphens/>
      <w:autoSpaceDE w:val="0"/>
      <w:spacing w:before="240" w:after="60" w:line="240" w:lineRule="auto"/>
      <w:ind w:left="1008" w:hanging="1008"/>
      <w:outlineLvl w:val="4"/>
    </w:pPr>
    <w:rPr>
      <w:rFonts w:ascii="Times New Roman CYR" w:eastAsia="Times New Roman" w:hAnsi="Times New Roman CYR" w:cs="Times New Roman CYR"/>
      <w:b/>
      <w:bCs/>
      <w:i/>
      <w:iCs/>
      <w:sz w:val="26"/>
      <w:szCs w:val="26"/>
      <w:lang w:eastAsia="ar-SA"/>
    </w:rPr>
  </w:style>
  <w:style w:type="paragraph" w:styleId="6">
    <w:name w:val="heading 6"/>
    <w:basedOn w:val="a"/>
    <w:next w:val="a"/>
    <w:link w:val="60"/>
    <w:qFormat/>
    <w:pPr>
      <w:keepNext/>
      <w:spacing w:after="0" w:line="240" w:lineRule="auto"/>
      <w:jc w:val="center"/>
      <w:outlineLvl w:val="5"/>
    </w:pPr>
    <w:rPr>
      <w:rFonts w:ascii="Times New Roman" w:eastAsia="Times New Roman" w:hAnsi="Times New Roman" w:cs="Times New Roman"/>
      <w:b/>
      <w:sz w:val="24"/>
      <w:szCs w:val="20"/>
      <w:lang w:val="uk-UA" w:eastAsia="ar-SA"/>
    </w:rPr>
  </w:style>
  <w:style w:type="paragraph" w:styleId="7">
    <w:name w:val="heading 7"/>
    <w:basedOn w:val="a"/>
    <w:next w:val="a"/>
    <w:link w:val="70"/>
    <w:uiPriority w:val="99"/>
    <w:qFormat/>
    <w:pPr>
      <w:spacing w:before="240" w:after="60" w:line="240" w:lineRule="auto"/>
      <w:outlineLvl w:val="6"/>
    </w:pPr>
    <w:rPr>
      <w:rFonts w:ascii="Times New Roman" w:eastAsia="Times New Roman" w:hAnsi="Times New Roman" w:cs="Times New Roman"/>
      <w:sz w:val="24"/>
      <w:szCs w:val="24"/>
      <w:lang w:val="uk-UA"/>
    </w:rPr>
  </w:style>
  <w:style w:type="paragraph" w:styleId="8">
    <w:name w:val="heading 8"/>
    <w:basedOn w:val="a"/>
    <w:next w:val="a"/>
    <w:link w:val="80"/>
    <w:uiPriority w:val="99"/>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lock Text"/>
    <w:basedOn w:val="a"/>
    <w:uiPriority w:val="99"/>
    <w:pPr>
      <w:spacing w:after="0" w:line="240" w:lineRule="auto"/>
      <w:ind w:left="284" w:right="-58" w:firstLine="436"/>
      <w:jc w:val="both"/>
    </w:pPr>
    <w:rPr>
      <w:rFonts w:ascii="Times New Roman" w:eastAsia="Times New Roman" w:hAnsi="Times New Roman" w:cs="Times New Roman"/>
      <w:sz w:val="24"/>
      <w:szCs w:val="24"/>
    </w:rPr>
  </w:style>
  <w:style w:type="paragraph" w:styleId="a6">
    <w:name w:val="Body Text"/>
    <w:basedOn w:val="a"/>
    <w:link w:val="12"/>
    <w:uiPriority w:val="99"/>
    <w:pPr>
      <w:widowControl w:val="0"/>
      <w:suppressAutoHyphens/>
      <w:autoSpaceDE w:val="0"/>
      <w:spacing w:after="120" w:line="240" w:lineRule="auto"/>
    </w:pPr>
    <w:rPr>
      <w:rFonts w:ascii="Times New Roman CYR" w:eastAsia="Times New Roman" w:hAnsi="Times New Roman CYR" w:cs="Times New Roman CYR"/>
      <w:sz w:val="24"/>
      <w:szCs w:val="24"/>
      <w:lang w:eastAsia="ar-SA"/>
    </w:rPr>
  </w:style>
  <w:style w:type="paragraph" w:styleId="21">
    <w:name w:val="Body Text 2"/>
    <w:basedOn w:val="a"/>
    <w:link w:val="22"/>
    <w:uiPriority w:val="99"/>
    <w:pPr>
      <w:spacing w:after="120" w:line="480" w:lineRule="auto"/>
    </w:pPr>
    <w:rPr>
      <w:rFonts w:ascii="Times New Roman CYR" w:hAnsi="Times New Roman CYR" w:cs="Times New Roman CYR"/>
      <w:sz w:val="24"/>
      <w:szCs w:val="24"/>
    </w:rPr>
  </w:style>
  <w:style w:type="paragraph" w:styleId="31">
    <w:name w:val="Body Text 3"/>
    <w:basedOn w:val="a"/>
    <w:link w:val="32"/>
    <w:uiPriority w:val="99"/>
    <w:pPr>
      <w:spacing w:after="120" w:line="240" w:lineRule="auto"/>
    </w:pPr>
    <w:rPr>
      <w:sz w:val="16"/>
      <w:szCs w:val="16"/>
    </w:rPr>
  </w:style>
  <w:style w:type="paragraph" w:styleId="a7">
    <w:name w:val="Body Text Indent"/>
    <w:basedOn w:val="a"/>
    <w:link w:val="a8"/>
    <w:uiPriority w:val="99"/>
    <w:pPr>
      <w:suppressAutoHyphens/>
      <w:spacing w:after="0" w:line="240" w:lineRule="auto"/>
      <w:ind w:firstLine="540"/>
      <w:jc w:val="both"/>
    </w:pPr>
    <w:rPr>
      <w:rFonts w:ascii="Times New Roman" w:eastAsia="Times New Roman" w:hAnsi="Times New Roman" w:cs="Times New Roman"/>
      <w:color w:val="000000"/>
      <w:sz w:val="24"/>
      <w:szCs w:val="24"/>
      <w:lang w:val="uk-UA" w:eastAsia="ar-SA"/>
    </w:rPr>
  </w:style>
  <w:style w:type="paragraph" w:styleId="23">
    <w:name w:val="Body Text Indent 2"/>
    <w:basedOn w:val="a"/>
    <w:link w:val="24"/>
    <w:uiPriority w:val="99"/>
    <w:pPr>
      <w:spacing w:after="120" w:line="480" w:lineRule="auto"/>
      <w:ind w:left="283"/>
    </w:pPr>
    <w:rPr>
      <w:rFonts w:ascii="Calibri" w:hAnsi="Calibri" w:cs="Calibri"/>
      <w:lang w:eastAsia="ar-SA"/>
    </w:rPr>
  </w:style>
  <w:style w:type="paragraph" w:styleId="33">
    <w:name w:val="Body Text Indent 3"/>
    <w:basedOn w:val="a"/>
    <w:link w:val="34"/>
    <w:uiPriority w:val="99"/>
    <w:pPr>
      <w:spacing w:after="120"/>
      <w:ind w:left="283"/>
    </w:pPr>
    <w:rPr>
      <w:rFonts w:ascii="Courier New" w:hAnsi="Courier New" w:cs="Courier New"/>
      <w:sz w:val="16"/>
      <w:szCs w:val="16"/>
      <w:lang w:val="uk-UA"/>
    </w:rPr>
  </w:style>
  <w:style w:type="paragraph" w:styleId="a9">
    <w:name w:val="annotation text"/>
    <w:basedOn w:val="a"/>
    <w:link w:val="aa"/>
    <w:uiPriority w:val="99"/>
    <w:semiHidden/>
    <w:pPr>
      <w:spacing w:after="0" w:line="240" w:lineRule="auto"/>
    </w:pPr>
    <w:rPr>
      <w:rFonts w:ascii="Times New Roman" w:eastAsia="MS Mincho" w:hAnsi="Times New Roman" w:cs="Times New Roman"/>
      <w:sz w:val="20"/>
      <w:szCs w:val="20"/>
    </w:rPr>
  </w:style>
  <w:style w:type="paragraph" w:styleId="ab">
    <w:name w:val="annotation subject"/>
    <w:basedOn w:val="a9"/>
    <w:next w:val="a9"/>
    <w:link w:val="ac"/>
    <w:uiPriority w:val="99"/>
    <w:semiHidden/>
    <w:pPr>
      <w:suppressAutoHyphens/>
    </w:pPr>
    <w:rPr>
      <w:b/>
      <w:bCs/>
      <w:lang w:val="uk-UA" w:eastAsia="ar-SA"/>
    </w:rPr>
  </w:style>
  <w:style w:type="character" w:styleId="ad">
    <w:name w:val="Emphasis"/>
    <w:uiPriority w:val="99"/>
    <w:qFormat/>
    <w:rPr>
      <w:i/>
      <w:iCs/>
    </w:rPr>
  </w:style>
  <w:style w:type="paragraph" w:styleId="ae">
    <w:name w:val="endnote text"/>
    <w:basedOn w:val="a"/>
    <w:link w:val="13"/>
    <w:uiPriority w:val="99"/>
    <w:pPr>
      <w:widowControl w:val="0"/>
      <w:suppressAutoHyphens/>
      <w:spacing w:before="140" w:after="0" w:line="240" w:lineRule="auto"/>
      <w:ind w:firstLine="680"/>
      <w:jc w:val="both"/>
    </w:pPr>
    <w:rPr>
      <w:rFonts w:ascii="Times New Roman" w:eastAsia="Times New Roman" w:hAnsi="Times New Roman" w:cs="Times New Roman"/>
      <w:sz w:val="20"/>
      <w:szCs w:val="24"/>
      <w:lang w:val="uk-UA" w:eastAsia="ar-SA"/>
    </w:rPr>
  </w:style>
  <w:style w:type="character" w:styleId="af">
    <w:name w:val="FollowedHyperlink"/>
    <w:uiPriority w:val="99"/>
    <w:rPr>
      <w:color w:val="800080"/>
      <w:u w:val="single"/>
    </w:rPr>
  </w:style>
  <w:style w:type="paragraph" w:styleId="af0">
    <w:name w:val="footer"/>
    <w:basedOn w:val="a"/>
    <w:link w:val="14"/>
    <w:uiPriority w:val="9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eastAsia="ar-SA"/>
    </w:rPr>
  </w:style>
  <w:style w:type="character" w:styleId="af1">
    <w:name w:val="footnote reference"/>
    <w:uiPriority w:val="99"/>
    <w:semiHidden/>
    <w:rPr>
      <w:vertAlign w:val="superscript"/>
    </w:rPr>
  </w:style>
  <w:style w:type="paragraph" w:styleId="af2">
    <w:name w:val="footnote text"/>
    <w:basedOn w:val="a"/>
    <w:link w:val="25"/>
    <w:uiPriority w:val="99"/>
    <w:pPr>
      <w:spacing w:after="0" w:line="240" w:lineRule="auto"/>
    </w:pPr>
    <w:rPr>
      <w:rFonts w:ascii="Calibri" w:eastAsia="Times New Roman" w:hAnsi="Calibri" w:cs="Times New Roman"/>
      <w:lang w:eastAsia="ar-SA"/>
    </w:rPr>
  </w:style>
  <w:style w:type="paragraph" w:styleId="af3">
    <w:name w:val="header"/>
    <w:aliases w:val="Header Char,Знак7"/>
    <w:basedOn w:val="a"/>
    <w:link w:val="15"/>
    <w:uiPriority w:val="99"/>
    <w:pPr>
      <w:tabs>
        <w:tab w:val="center" w:pos="4819"/>
        <w:tab w:val="right" w:pos="9639"/>
      </w:tabs>
      <w:suppressAutoHyphens/>
      <w:spacing w:after="0" w:line="240" w:lineRule="auto"/>
    </w:pPr>
    <w:rPr>
      <w:rFonts w:ascii="Times New Roman" w:eastAsia="Times New Roman" w:hAnsi="Times New Roman" w:cs="Times New Roman"/>
      <w:sz w:val="24"/>
      <w:szCs w:val="24"/>
      <w:lang w:eastAsia="ar-SA"/>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ar-SA"/>
    </w:rPr>
  </w:style>
  <w:style w:type="character" w:styleId="af4">
    <w:name w:val="Hyperlink"/>
    <w:rPr>
      <w:color w:val="0000FF"/>
      <w:u w:val="single"/>
    </w:rPr>
  </w:style>
  <w:style w:type="paragraph" w:styleId="af5">
    <w:name w:val="List"/>
    <w:basedOn w:val="a6"/>
    <w:rPr>
      <w:rFonts w:cs="Mangal"/>
    </w:rPr>
  </w:style>
  <w:style w:type="paragraph" w:styleId="af6">
    <w:name w:val="Normal (Web)"/>
    <w:basedOn w:val="a"/>
    <w:link w:val="16"/>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page number"/>
    <w:basedOn w:val="17"/>
    <w:uiPriority w:val="99"/>
  </w:style>
  <w:style w:type="character" w:customStyle="1" w:styleId="17">
    <w:name w:val="Основной шрифт абзаца1"/>
  </w:style>
  <w:style w:type="paragraph" w:styleId="af8">
    <w:name w:val="Signature"/>
    <w:basedOn w:val="a"/>
    <w:link w:val="18"/>
    <w:pPr>
      <w:widowControl w:val="0"/>
      <w:suppressAutoHyphens/>
      <w:spacing w:after="0" w:line="240" w:lineRule="auto"/>
      <w:ind w:left="4252"/>
    </w:pPr>
    <w:rPr>
      <w:rFonts w:ascii="Times New Roman" w:eastAsia="Andale Sans UI" w:hAnsi="Times New Roman" w:cs="Times New Roman"/>
      <w:kern w:val="1"/>
      <w:sz w:val="24"/>
      <w:szCs w:val="24"/>
      <w:lang w:eastAsia="ar-SA"/>
    </w:rPr>
  </w:style>
  <w:style w:type="character" w:styleId="af9">
    <w:name w:val="Strong"/>
    <w:uiPriority w:val="99"/>
    <w:qFormat/>
    <w:rPr>
      <w:b/>
      <w:bCs/>
    </w:rPr>
  </w:style>
  <w:style w:type="paragraph" w:styleId="afa">
    <w:name w:val="Subtitle"/>
    <w:basedOn w:val="19"/>
    <w:next w:val="a6"/>
    <w:link w:val="1a"/>
    <w:uiPriority w:val="99"/>
    <w:qFormat/>
    <w:pPr>
      <w:keepNext/>
      <w:widowControl w:val="0"/>
      <w:spacing w:before="240" w:after="120"/>
    </w:pPr>
    <w:rPr>
      <w:rFonts w:ascii="Arial" w:eastAsia="Andale Sans UI" w:hAnsi="Arial" w:cs="Arial"/>
      <w:i/>
      <w:iCs/>
      <w:kern w:val="1"/>
      <w:szCs w:val="28"/>
    </w:rPr>
  </w:style>
  <w:style w:type="paragraph" w:customStyle="1" w:styleId="19">
    <w:name w:val="Заголовок1"/>
    <w:basedOn w:val="a"/>
    <w:next w:val="a6"/>
    <w:pPr>
      <w:suppressAutoHyphens/>
      <w:spacing w:after="0" w:line="240" w:lineRule="auto"/>
      <w:jc w:val="center"/>
    </w:pPr>
    <w:rPr>
      <w:rFonts w:ascii="Times New Roman" w:eastAsia="Times New Roman" w:hAnsi="Times New Roman" w:cs="Times New Roman"/>
      <w:sz w:val="28"/>
      <w:szCs w:val="20"/>
      <w:lang w:val="uk-UA" w:eastAsia="ar-SA"/>
    </w:rPr>
  </w:style>
  <w:style w:type="table" w:styleId="afb">
    <w:name w:val="Table Grid"/>
    <w:basedOn w:val="a1"/>
    <w:uiPriority w:val="39"/>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Title"/>
    <w:basedOn w:val="19"/>
    <w:next w:val="afa"/>
    <w:link w:val="26"/>
    <w:uiPriority w:val="99"/>
    <w:qFormat/>
    <w:pPr>
      <w:keepNext/>
      <w:widowControl w:val="0"/>
      <w:spacing w:before="240" w:after="120"/>
      <w:jc w:val="left"/>
    </w:pPr>
    <w:rPr>
      <w:rFonts w:ascii="Arial" w:eastAsia="Andale Sans UI" w:hAnsi="Arial" w:cs="Arial"/>
      <w:kern w:val="1"/>
      <w:szCs w:val="28"/>
    </w:rPr>
  </w:style>
  <w:style w:type="paragraph" w:customStyle="1" w:styleId="1b">
    <w:name w:val="Без интервала1"/>
    <w:link w:val="NoSpacingChar"/>
    <w:uiPriority w:val="99"/>
    <w:qFormat/>
    <w:pPr>
      <w:suppressAutoHyphens/>
    </w:pPr>
    <w:rPr>
      <w:rFonts w:ascii="Calibri" w:eastAsia="Calibri" w:hAnsi="Calibri" w:cs="Times New Roman"/>
      <w:sz w:val="22"/>
      <w:szCs w:val="22"/>
      <w:lang w:eastAsia="ar-SA"/>
    </w:rPr>
  </w:style>
  <w:style w:type="character" w:customStyle="1" w:styleId="NoSpacingChar">
    <w:name w:val="No Spacing Char"/>
    <w:link w:val="1b"/>
    <w:qFormat/>
    <w:locked/>
    <w:rPr>
      <w:rFonts w:ascii="Calibri" w:eastAsia="Calibri" w:hAnsi="Calibri" w:cs="Times New Roman"/>
      <w:lang w:val="uk-UA" w:eastAsia="ar-SA"/>
    </w:rPr>
  </w:style>
  <w:style w:type="paragraph" w:styleId="afd">
    <w:name w:val="List Paragraph"/>
    <w:basedOn w:val="a"/>
    <w:link w:val="afe"/>
    <w:uiPriority w:val="34"/>
    <w:qFormat/>
    <w:pPr>
      <w:ind w:left="720"/>
      <w:contextualSpacing/>
    </w:pPr>
  </w:style>
  <w:style w:type="character" w:customStyle="1" w:styleId="10">
    <w:name w:val="Заголовок 1 Знак"/>
    <w:basedOn w:val="a0"/>
    <w:link w:val="1"/>
    <w:uiPriority w:val="99"/>
    <w:qFormat/>
    <w:rPr>
      <w:rFonts w:ascii="Times New Roman" w:eastAsia="Times New Roman" w:hAnsi="Times New Roman" w:cs="Times New Roman"/>
      <w:sz w:val="28"/>
      <w:szCs w:val="28"/>
      <w:lang w:val="uk-UA"/>
    </w:rPr>
  </w:style>
  <w:style w:type="character" w:customStyle="1" w:styleId="apple-converted-space">
    <w:name w:val="apple-converted-space"/>
    <w:qFormat/>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circle">
    <w:name w:val="circle"/>
    <w:basedOn w:val="a0"/>
    <w:qFormat/>
  </w:style>
  <w:style w:type="character" w:customStyle="1" w:styleId="tooltiplabel">
    <w:name w:val="tooltip__label"/>
    <w:basedOn w:val="a0"/>
    <w:qFormat/>
  </w:style>
  <w:style w:type="character" w:customStyle="1" w:styleId="20">
    <w:name w:val="Заголовок 2 Знак"/>
    <w:basedOn w:val="a0"/>
    <w:link w:val="2"/>
    <w:uiPriority w:val="99"/>
    <w:qFormat/>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9"/>
    <w:qFormat/>
    <w:rPr>
      <w:rFonts w:ascii="Times New Roman CYR" w:eastAsia="Times New Roman" w:hAnsi="Times New Roman CYR" w:cs="Times New Roman CYR"/>
      <w:sz w:val="24"/>
      <w:szCs w:val="24"/>
      <w:lang w:eastAsia="ar-SA"/>
    </w:rPr>
  </w:style>
  <w:style w:type="character" w:customStyle="1" w:styleId="40">
    <w:name w:val="Заголовок 4 Знак"/>
    <w:basedOn w:val="a0"/>
    <w:link w:val="4"/>
    <w:uiPriority w:val="99"/>
    <w:qFormat/>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qFormat/>
    <w:rPr>
      <w:rFonts w:ascii="Times New Roman CYR" w:eastAsia="Times New Roman" w:hAnsi="Times New Roman CYR" w:cs="Times New Roman CYR"/>
      <w:b/>
      <w:bCs/>
      <w:i/>
      <w:iCs/>
      <w:sz w:val="26"/>
      <w:szCs w:val="26"/>
      <w:lang w:eastAsia="ar-SA"/>
    </w:rPr>
  </w:style>
  <w:style w:type="character" w:customStyle="1" w:styleId="60">
    <w:name w:val="Заголовок 6 Знак"/>
    <w:basedOn w:val="a0"/>
    <w:link w:val="6"/>
    <w:qFormat/>
    <w:rPr>
      <w:rFonts w:ascii="Times New Roman" w:eastAsia="Times New Roman" w:hAnsi="Times New Roman" w:cs="Times New Roman"/>
      <w:b/>
      <w:sz w:val="24"/>
      <w:szCs w:val="20"/>
      <w:lang w:val="uk-UA" w:eastAsia="ar-SA"/>
    </w:rPr>
  </w:style>
  <w:style w:type="character" w:customStyle="1" w:styleId="70">
    <w:name w:val="Заголовок 7 Знак"/>
    <w:basedOn w:val="a0"/>
    <w:link w:val="7"/>
    <w:uiPriority w:val="99"/>
    <w:qFormat/>
    <w:rPr>
      <w:rFonts w:ascii="Times New Roman" w:eastAsia="Times New Roman" w:hAnsi="Times New Roman" w:cs="Times New Roman"/>
      <w:sz w:val="24"/>
      <w:szCs w:val="24"/>
      <w:lang w:val="uk-UA"/>
    </w:rPr>
  </w:style>
  <w:style w:type="character" w:customStyle="1" w:styleId="80">
    <w:name w:val="Заголовок 8 Знак"/>
    <w:basedOn w:val="a0"/>
    <w:link w:val="8"/>
    <w:uiPriority w:val="99"/>
    <w:qFormat/>
    <w:rPr>
      <w:rFonts w:ascii="Times New Roman" w:eastAsia="Times New Roman" w:hAnsi="Times New Roman" w:cs="Times New Roman"/>
      <w:i/>
      <w:iCs/>
      <w:sz w:val="24"/>
      <w:szCs w:val="24"/>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lang w:val="uk-UA"/>
    </w:rPr>
  </w:style>
  <w:style w:type="character" w:customStyle="1" w:styleId="WW8Num7z1">
    <w:name w:val="WW8Num7z1"/>
    <w:qFormat/>
  </w:style>
  <w:style w:type="character" w:customStyle="1" w:styleId="WW8Num6z0">
    <w:name w:val="WW8Num6z0"/>
    <w:qFormat/>
    <w:rPr>
      <w:rFonts w:ascii="Arial" w:hAnsi="Arial" w:cs="Arial"/>
      <w:lang w:val="uk-UA"/>
    </w:rPr>
  </w:style>
  <w:style w:type="character" w:customStyle="1" w:styleId="WW8Num7z0">
    <w:name w:val="WW8Num7z0"/>
    <w:qFormat/>
    <w:rPr>
      <w:rFonts w:ascii="Arial Narrow" w:hAnsi="Arial Narrow" w:cs="Times New Roman CYR"/>
      <w:lang w:val="uk-UA"/>
    </w:rPr>
  </w:style>
  <w:style w:type="character" w:customStyle="1" w:styleId="WW8Num10z1">
    <w:name w:val="WW8Num10z1"/>
    <w:qFormat/>
    <w:rPr>
      <w:rFonts w:ascii="Courier New" w:hAnsi="Courier New" w:cs="Courier New"/>
    </w:rPr>
  </w:style>
  <w:style w:type="character" w:customStyle="1" w:styleId="35">
    <w:name w:val="Основной шрифт абзаца3"/>
    <w:qFormat/>
  </w:style>
  <w:style w:type="character" w:customStyle="1" w:styleId="WW8Num8z0">
    <w:name w:val="WW8Num8z0"/>
    <w:qFormat/>
    <w:rPr>
      <w:rFonts w:ascii="Times New Roman" w:hAnsi="Times New Roman" w:cs="Times New Roman"/>
      <w:u w:val="none"/>
      <w:lang w:val="uk-UA"/>
    </w:rPr>
  </w:style>
  <w:style w:type="character" w:customStyle="1" w:styleId="WW8Num9z0">
    <w:name w:val="WW8Num9z0"/>
    <w:qFormat/>
    <w:rPr>
      <w:rFonts w:ascii="Symbol" w:hAnsi="Symbol" w:cs="Symbol"/>
    </w:rPr>
  </w:style>
  <w:style w:type="character" w:customStyle="1" w:styleId="WW8Num10z0">
    <w:name w:val="WW8Num10z0"/>
    <w:qFormat/>
    <w:rPr>
      <w:rFonts w:ascii="Arial Narrow" w:eastAsia="Times New Roman" w:hAnsi="Arial Narrow" w:cs="Times New Roman CYR"/>
    </w:rPr>
  </w:style>
  <w:style w:type="character" w:customStyle="1" w:styleId="WW8Num11z0">
    <w:name w:val="WW8Num11z0"/>
    <w:qFormat/>
    <w:rPr>
      <w:color w:val="auto"/>
    </w:rPr>
  </w:style>
  <w:style w:type="character" w:customStyle="1" w:styleId="WW8Num11z1">
    <w:name w:val="WW8Num11z1"/>
    <w:qFormat/>
  </w:style>
  <w:style w:type="character" w:customStyle="1" w:styleId="WW8Num11z2">
    <w:name w:val="WW8Num11z2"/>
    <w:qFormat/>
  </w:style>
  <w:style w:type="character" w:customStyle="1" w:styleId="WW8Num12z0">
    <w:name w:val="WW8Num12z0"/>
    <w:qFormat/>
    <w:rPr>
      <w:rFonts w:ascii="Times New Roman" w:eastAsia="Times New Roman" w:hAnsi="Times New Roman" w:cs="Times New Roman"/>
      <w:lang w:val="uk-UA"/>
    </w:rPr>
  </w:style>
  <w:style w:type="character" w:customStyle="1" w:styleId="WW8Num14z0">
    <w:name w:val="WW8Num14z0"/>
    <w:qFormat/>
    <w:rPr>
      <w:rFonts w:ascii="Symbol" w:hAnsi="Symbol" w:cs="Symbol"/>
      <w:color w:val="auto"/>
    </w:rPr>
  </w:style>
  <w:style w:type="character" w:customStyle="1" w:styleId="WW8Num15z0">
    <w:name w:val="WW8Num15z0"/>
    <w:qFormat/>
    <w:rPr>
      <w:rFonts w:cs="Times New Roman"/>
    </w:rPr>
  </w:style>
  <w:style w:type="character" w:customStyle="1" w:styleId="WW8Num16z0">
    <w:name w:val="WW8Num16z0"/>
    <w:qFormat/>
    <w:rPr>
      <w:rFonts w:ascii="Symbol" w:hAnsi="Symbol" w:cs="Symbol"/>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b/>
    </w:rPr>
  </w:style>
  <w:style w:type="character" w:customStyle="1" w:styleId="WW8Num16z4">
    <w:name w:val="WW8Num16z4"/>
    <w:qFormat/>
    <w:rPr>
      <w:b/>
    </w:rPr>
  </w:style>
  <w:style w:type="character" w:customStyle="1" w:styleId="WW8Num18z0">
    <w:name w:val="WW8Num18z0"/>
    <w:qFormat/>
    <w:rPr>
      <w:rFonts w:ascii="Symbol" w:hAnsi="Symbol" w:cs="Symbol"/>
    </w:rPr>
  </w:style>
  <w:style w:type="character" w:customStyle="1" w:styleId="WW8Num19z0">
    <w:name w:val="WW8Num19z0"/>
    <w:qFormat/>
    <w:rPr>
      <w:rFonts w:ascii="Symbol" w:hAnsi="Symbol" w:cs="Symbol"/>
    </w:rPr>
  </w:style>
  <w:style w:type="character" w:customStyle="1" w:styleId="WW8Num20z0">
    <w:name w:val="WW8Num20z0"/>
    <w:qFormat/>
  </w:style>
  <w:style w:type="character" w:customStyle="1" w:styleId="WW8Num21z0">
    <w:name w:val="WW8Num21z0"/>
    <w:qFormat/>
    <w:rPr>
      <w:rFonts w:cs="Times New Roman"/>
    </w:rPr>
  </w:style>
  <w:style w:type="character" w:customStyle="1" w:styleId="WW8Num21z1">
    <w:name w:val="WW8Num21z1"/>
    <w:qFormat/>
    <w:rPr>
      <w:rFonts w:cs="Times New Roman"/>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6z0">
    <w:name w:val="WW8Num26z0"/>
    <w:qFormat/>
    <w:rPr>
      <w:rFonts w:ascii="Symbol" w:hAnsi="Symbol" w:cs="Symbol"/>
    </w:rPr>
  </w:style>
  <w:style w:type="character" w:customStyle="1" w:styleId="WW8Num27z0">
    <w:name w:val="WW8Num27z0"/>
    <w:qFormat/>
    <w:rPr>
      <w:rFonts w:ascii="Arial Narrow" w:eastAsia="Times New Roman" w:hAnsi="Arial Narrow" w:cs="Times New Roman CYR"/>
      <w:lang w:val="uk-UA"/>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9z0">
    <w:name w:val="WW8Num29z0"/>
    <w:qFormat/>
    <w:rPr>
      <w:rFonts w:ascii="Times New Roman" w:hAnsi="Times New Roman" w:cs="Times New Roman"/>
      <w:u w:val="none"/>
      <w:lang w:val="uk-UA"/>
    </w:rPr>
  </w:style>
  <w:style w:type="character" w:customStyle="1" w:styleId="WW8Num30z0">
    <w:name w:val="WW8Num30z0"/>
    <w:qFormat/>
    <w:rPr>
      <w:b/>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2z0">
    <w:name w:val="WW8Num32z0"/>
    <w:qFormat/>
    <w:rPr>
      <w:rFonts w:ascii="Times New Roman" w:eastAsia="Times New Roman" w:hAnsi="Times New Roman" w:cs="Times New Roman"/>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4z0">
    <w:name w:val="WW8Num34z0"/>
    <w:qFormat/>
  </w:style>
  <w:style w:type="character" w:customStyle="1" w:styleId="WW8Num36z1">
    <w:name w:val="WW8Num36z1"/>
    <w:rPr>
      <w:rFonts w:ascii="Times New Roman" w:eastAsia="Times New Roman" w:hAnsi="Times New Roman" w:cs="Times New Roman"/>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7z4">
    <w:name w:val="WW8Num37z4"/>
    <w:rPr>
      <w:b/>
    </w:rPr>
  </w:style>
  <w:style w:type="character" w:customStyle="1" w:styleId="WW8Num38z1">
    <w:name w:val="WW8Num38z1"/>
  </w:style>
  <w:style w:type="character" w:customStyle="1" w:styleId="WW8Num40z0">
    <w:name w:val="WW8Num40z0"/>
  </w:style>
  <w:style w:type="character" w:customStyle="1" w:styleId="27">
    <w:name w:val="Основной шрифт абзаца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CYR" w:hAnsi="Times New Roman CYR" w:cs="Times New Roman CY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Courier New" w:hAnsi="Courier New"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rPr>
      <w:rFonts w:ascii="Courier New" w:hAnsi="Courier New" w:cs="Wingdings"/>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1">
    <w:name w:val="WW8Num15z1"/>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Times New Roman" w:eastAsia="Times New Roman" w:hAnsi="Times New Roman" w:cs="Times New Roman"/>
    </w:rPr>
  </w:style>
  <w:style w:type="character" w:customStyle="1" w:styleId="WW8Num24z2">
    <w:name w:val="WW8Num24z2"/>
    <w:qFormat/>
    <w:rPr>
      <w:rFonts w:cs="Times New Roman"/>
    </w:rPr>
  </w:style>
  <w:style w:type="character" w:customStyle="1" w:styleId="WW8Num25z0">
    <w:name w:val="WW8Num25z0"/>
    <w:qFormat/>
    <w:rPr>
      <w:rFonts w:ascii="Arial" w:eastAsia="Times New Roman" w:hAnsi="Arial" w:cs="Arial"/>
      <w:lang w:val="uk-UA"/>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qFormat/>
    <w:rPr>
      <w:b/>
    </w:rPr>
  </w:style>
  <w:style w:type="character" w:customStyle="1" w:styleId="WW8Num28z1">
    <w:name w:val="WW8Num28z1"/>
    <w:qFormat/>
  </w:style>
  <w:style w:type="character" w:customStyle="1" w:styleId="WW8Num29z1">
    <w:name w:val="WW8Num29z1"/>
    <w:qFormat/>
  </w:style>
  <w:style w:type="character" w:customStyle="1" w:styleId="WW8Num29z2">
    <w:name w:val="WW8Num29z2"/>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2">
    <w:name w:val="WW8Num31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8z0">
    <w:name w:val="WW8Num38z0"/>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1">
    <w:name w:val="WW8Num40z1"/>
    <w:qFormat/>
  </w:style>
  <w:style w:type="character" w:customStyle="1" w:styleId="WW8Num40z2">
    <w:name w:val="WW8Num40z2"/>
    <w:qFormat/>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style>
  <w:style w:type="character" w:customStyle="1" w:styleId="WW8Num44z1">
    <w:name w:val="WW8Num44z1"/>
    <w:rPr>
      <w:rFonts w:ascii="Arial" w:eastAsia="Times New Roman" w:hAnsi="Arial" w:cs="Arial"/>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aff">
    <w:name w:val="Основной текст Знак"/>
    <w:uiPriority w:val="99"/>
    <w:rPr>
      <w:rFonts w:ascii="Times New Roman CYR" w:hAnsi="Times New Roman CYR" w:cs="Times New Roman CYR"/>
      <w:sz w:val="24"/>
      <w:szCs w:val="24"/>
      <w:lang w:val="ru-RU" w:eastAsia="ar-SA" w:bidi="ar-SA"/>
    </w:rPr>
  </w:style>
  <w:style w:type="character" w:customStyle="1" w:styleId="24">
    <w:name w:val="Основной текст с отступом 2 Знак"/>
    <w:link w:val="23"/>
    <w:uiPriority w:val="99"/>
    <w:rPr>
      <w:rFonts w:ascii="Calibri" w:hAnsi="Calibri" w:cs="Calibri"/>
      <w:lang w:eastAsia="ar-SA"/>
    </w:rPr>
  </w:style>
  <w:style w:type="character" w:customStyle="1" w:styleId="aff0">
    <w:name w:val="Текст концевой сноски Знак"/>
    <w:uiPriority w:val="99"/>
    <w:rPr>
      <w:szCs w:val="24"/>
      <w:lang w:val="uk-UA" w:eastAsia="ar-SA" w:bidi="ar-SA"/>
    </w:rPr>
  </w:style>
  <w:style w:type="character" w:customStyle="1" w:styleId="FontStyle12">
    <w:name w:val="Font Style12"/>
    <w:rPr>
      <w:rFonts w:ascii="Times New Roman" w:hAnsi="Times New Roman" w:cs="Times New Roman"/>
      <w:b/>
      <w:bCs/>
      <w:sz w:val="24"/>
      <w:szCs w:val="24"/>
    </w:rPr>
  </w:style>
  <w:style w:type="character" w:customStyle="1" w:styleId="22">
    <w:name w:val="Основной текст 2 Знак"/>
    <w:link w:val="21"/>
    <w:uiPriority w:val="99"/>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7"/>
  </w:style>
  <w:style w:type="character" w:customStyle="1" w:styleId="HTML0">
    <w:name w:val="Стандартный HTML Знак"/>
    <w:uiPriority w:val="99"/>
    <w:rPr>
      <w:rFonts w:ascii="Courier New" w:eastAsia="Courier New" w:hAnsi="Courier New" w:cs="Wingdings"/>
      <w:sz w:val="24"/>
      <w:szCs w:val="24"/>
      <w:lang w:val="ru-RU" w:eastAsia="ar-SA" w:bidi="ar-SA"/>
    </w:rPr>
  </w:style>
  <w:style w:type="character" w:customStyle="1" w:styleId="RTFNum31">
    <w:name w:val="RTF_Num 3 1"/>
    <w:rPr>
      <w:rFonts w:ascii="Times New Roman CYR" w:hAnsi="Times New Roman CYR" w:cs="Times New Roman CYR"/>
    </w:rPr>
  </w:style>
  <w:style w:type="character" w:customStyle="1" w:styleId="aff1">
    <w:name w:val="Основной текст + Полужирный"/>
    <w:rPr>
      <w:rFonts w:ascii="Times New Roman CYR" w:hAnsi="Times New Roman CYR" w:cs="Times New Roman CYR"/>
      <w:b/>
      <w:bCs/>
      <w:i/>
      <w:iCs/>
      <w:sz w:val="24"/>
      <w:szCs w:val="24"/>
      <w:lang w:val="ru-RU" w:eastAsia="ar-SA" w:bidi="ar-SA"/>
    </w:rPr>
  </w:style>
  <w:style w:type="character" w:customStyle="1" w:styleId="61">
    <w:name w:val="Основной текст + 6"/>
    <w:rPr>
      <w:rFonts w:ascii="Times New Roman CYR" w:hAnsi="Times New Roman CYR" w:cs="Times New Roman CYR"/>
      <w:b/>
      <w:bCs/>
      <w:sz w:val="13"/>
      <w:szCs w:val="13"/>
      <w:lang w:val="ru-RU" w:eastAsia="ar-SA" w:bidi="ar-SA"/>
    </w:rPr>
  </w:style>
  <w:style w:type="character" w:customStyle="1" w:styleId="Corbel">
    <w:name w:val="Основной текст + Corbel"/>
    <w:rPr>
      <w:rFonts w:ascii="Corbel" w:hAnsi="Corbel" w:cs="Corbel"/>
      <w:sz w:val="21"/>
      <w:szCs w:val="21"/>
      <w:lang w:val="ru-RU" w:eastAsia="ar-SA" w:bidi="ar-SA"/>
    </w:rPr>
  </w:style>
  <w:style w:type="character" w:customStyle="1" w:styleId="71">
    <w:name w:val="Знак Знак7"/>
    <w:rPr>
      <w:rFonts w:ascii="Times New Roman CYR" w:hAnsi="Times New Roman CYR" w:cs="Times New Roman CYR"/>
      <w:b/>
      <w:bCs/>
      <w:i/>
      <w:iCs/>
      <w:sz w:val="26"/>
      <w:szCs w:val="26"/>
      <w:lang w:val="ru-RU" w:eastAsia="ar-SA" w:bidi="ar-SA"/>
    </w:rPr>
  </w:style>
  <w:style w:type="character" w:customStyle="1" w:styleId="aff2">
    <w:name w:val="Верхний колонтитул Знак"/>
    <w:uiPriority w:val="99"/>
    <w:rPr>
      <w:sz w:val="24"/>
      <w:szCs w:val="24"/>
    </w:rPr>
  </w:style>
  <w:style w:type="character" w:customStyle="1" w:styleId="aff3">
    <w:name w:val="Название Знак"/>
    <w:uiPriority w:val="99"/>
    <w:rPr>
      <w:sz w:val="28"/>
      <w:lang w:val="uk-UA"/>
    </w:rPr>
  </w:style>
  <w:style w:type="character" w:customStyle="1" w:styleId="34">
    <w:name w:val="Основной текст с отступом 3 Знак"/>
    <w:link w:val="33"/>
    <w:uiPriority w:val="99"/>
    <w:rPr>
      <w:rFonts w:ascii="Courier New" w:hAnsi="Courier New" w:cs="Courier New"/>
      <w:sz w:val="16"/>
      <w:szCs w:val="16"/>
      <w:lang w:val="uk-UA"/>
    </w:rPr>
  </w:style>
  <w:style w:type="character" w:customStyle="1" w:styleId="rvts37">
    <w:name w:val="rvts37"/>
    <w:basedOn w:val="17"/>
  </w:style>
  <w:style w:type="character" w:customStyle="1" w:styleId="210">
    <w:name w:val="Основной текст с отступом 2 Знак1"/>
    <w:rPr>
      <w:rFonts w:ascii="Times New Roman CYR" w:hAnsi="Times New Roman CYR" w:cs="Times New Roman CYR"/>
      <w:sz w:val="24"/>
      <w:szCs w:val="24"/>
    </w:rPr>
  </w:style>
  <w:style w:type="character" w:customStyle="1" w:styleId="28pt">
    <w:name w:val="Основной текст (2) + 8 pt"/>
    <w:rPr>
      <w:rFonts w:ascii="Microsoft Sans Serif" w:hAnsi="Microsoft Sans Serif" w:cs="Microsoft Sans Serif"/>
      <w:sz w:val="16"/>
      <w:szCs w:val="16"/>
      <w:u w:val="none"/>
      <w:shd w:val="clear" w:color="auto" w:fill="FFFFFF"/>
    </w:rPr>
  </w:style>
  <w:style w:type="character" w:customStyle="1" w:styleId="2Sylfaen">
    <w:name w:val="Основной текст (2) + Sylfaen"/>
    <w:rPr>
      <w:rFonts w:ascii="Sylfaen" w:eastAsia="Times New Roman" w:hAnsi="Sylfaen" w:cs="Sylfaen"/>
      <w:color w:val="000000"/>
      <w:spacing w:val="0"/>
      <w:w w:val="100"/>
      <w:position w:val="0"/>
      <w:sz w:val="17"/>
      <w:szCs w:val="17"/>
      <w:u w:val="none"/>
      <w:shd w:val="clear" w:color="auto" w:fill="FFFFFF"/>
      <w:vertAlign w:val="baseline"/>
      <w:lang w:val="uk-UA"/>
    </w:rPr>
  </w:style>
  <w:style w:type="character" w:customStyle="1" w:styleId="150">
    <w:name w:val="Основной текст (15)"/>
    <w:rPr>
      <w:rFonts w:ascii="Segoe UI" w:eastAsia="Times New Roman" w:hAnsi="Segoe UI" w:cs="Segoe UI"/>
      <w:b/>
      <w:bCs/>
      <w:color w:val="000000"/>
      <w:spacing w:val="0"/>
      <w:w w:val="100"/>
      <w:position w:val="0"/>
      <w:sz w:val="20"/>
      <w:szCs w:val="20"/>
      <w:u w:val="none"/>
      <w:vertAlign w:val="baseline"/>
      <w:lang w:val="uk-UA"/>
    </w:rPr>
  </w:style>
  <w:style w:type="character" w:customStyle="1" w:styleId="160">
    <w:name w:val="Основной текст (16)"/>
    <w:rPr>
      <w:rFonts w:ascii="Calibri" w:eastAsia="Times New Roman" w:hAnsi="Calibri" w:cs="Calibri"/>
      <w:color w:val="000000"/>
      <w:spacing w:val="0"/>
      <w:w w:val="100"/>
      <w:position w:val="0"/>
      <w:sz w:val="28"/>
      <w:szCs w:val="28"/>
      <w:u w:val="none"/>
      <w:vertAlign w:val="baseline"/>
      <w:lang w:val="uk-UA"/>
    </w:rPr>
  </w:style>
  <w:style w:type="character" w:customStyle="1" w:styleId="140">
    <w:name w:val="Заголовок №1 (4)"/>
    <w:rPr>
      <w:rFonts w:ascii="Calibri" w:eastAsia="Times New Roman" w:hAnsi="Calibri" w:cs="Calibri"/>
      <w:b/>
      <w:bCs/>
      <w:color w:val="000000"/>
      <w:spacing w:val="0"/>
      <w:w w:val="100"/>
      <w:position w:val="0"/>
      <w:sz w:val="42"/>
      <w:szCs w:val="42"/>
      <w:u w:val="none"/>
      <w:vertAlign w:val="baseline"/>
      <w:lang w:val="uk-UA"/>
    </w:rPr>
  </w:style>
  <w:style w:type="character" w:customStyle="1" w:styleId="170">
    <w:name w:val="Основной текст (17)"/>
    <w:rPr>
      <w:rFonts w:ascii="Calibri" w:eastAsia="Times New Roman" w:hAnsi="Calibri" w:cs="Calibri"/>
      <w:i/>
      <w:iCs/>
      <w:color w:val="000000"/>
      <w:spacing w:val="0"/>
      <w:w w:val="100"/>
      <w:position w:val="0"/>
      <w:sz w:val="22"/>
      <w:szCs w:val="22"/>
      <w:u w:val="none"/>
      <w:vertAlign w:val="baseline"/>
      <w:lang w:val="uk-UA"/>
    </w:rPr>
  </w:style>
  <w:style w:type="character" w:customStyle="1" w:styleId="180">
    <w:name w:val="Основной текст (18)"/>
    <w:rPr>
      <w:rFonts w:ascii="Sylfaen" w:eastAsia="Times New Roman" w:hAnsi="Sylfaen" w:cs="Sylfaen"/>
      <w:color w:val="000000"/>
      <w:spacing w:val="0"/>
      <w:w w:val="100"/>
      <w:position w:val="0"/>
      <w:sz w:val="17"/>
      <w:szCs w:val="17"/>
      <w:u w:val="none"/>
      <w:vertAlign w:val="baseline"/>
      <w:lang w:val="uk-UA"/>
    </w:rPr>
  </w:style>
  <w:style w:type="character" w:customStyle="1" w:styleId="18Calibri">
    <w:name w:val="Основной текст (18) + Calibri"/>
    <w:rPr>
      <w:rFonts w:ascii="Calibri" w:eastAsia="Times New Roman" w:hAnsi="Calibri" w:cs="Calibri"/>
      <w:b/>
      <w:bCs/>
      <w:color w:val="000000"/>
      <w:spacing w:val="0"/>
      <w:w w:val="100"/>
      <w:position w:val="0"/>
      <w:sz w:val="21"/>
      <w:szCs w:val="21"/>
      <w:u w:val="none"/>
      <w:vertAlign w:val="baseline"/>
      <w:lang w:val="uk-UA"/>
    </w:rPr>
  </w:style>
  <w:style w:type="character" w:customStyle="1" w:styleId="190">
    <w:name w:val="Основной текст (19)"/>
    <w:rPr>
      <w:rFonts w:ascii="Calibri" w:eastAsia="Times New Roman" w:hAnsi="Calibri" w:cs="Calibri"/>
      <w:i/>
      <w:iCs/>
      <w:color w:val="000000"/>
      <w:spacing w:val="0"/>
      <w:w w:val="100"/>
      <w:position w:val="0"/>
      <w:sz w:val="20"/>
      <w:szCs w:val="20"/>
      <w:u w:val="none"/>
      <w:vertAlign w:val="baseline"/>
      <w:lang w:val="uk-UA"/>
    </w:rPr>
  </w:style>
  <w:style w:type="character" w:customStyle="1" w:styleId="1910">
    <w:name w:val="Основной текст (19) + 10"/>
    <w:rPr>
      <w:rFonts w:ascii="Calibri" w:eastAsia="Times New Roman" w:hAnsi="Calibri" w:cs="Calibri"/>
      <w:b/>
      <w:bCs/>
      <w:i/>
      <w:iCs/>
      <w:color w:val="000000"/>
      <w:spacing w:val="0"/>
      <w:w w:val="100"/>
      <w:position w:val="0"/>
      <w:sz w:val="21"/>
      <w:szCs w:val="21"/>
      <w:u w:val="none"/>
      <w:vertAlign w:val="baseline"/>
      <w:lang w:val="uk-UA"/>
    </w:rPr>
  </w:style>
  <w:style w:type="character" w:customStyle="1" w:styleId="28">
    <w:name w:val="Подпись к таблице (2)"/>
    <w:rPr>
      <w:rFonts w:ascii="Calibri" w:eastAsia="Times New Roman" w:hAnsi="Calibri" w:cs="Calibri"/>
      <w:b/>
      <w:bCs/>
      <w:color w:val="000000"/>
      <w:spacing w:val="0"/>
      <w:w w:val="100"/>
      <w:position w:val="0"/>
      <w:sz w:val="21"/>
      <w:szCs w:val="21"/>
      <w:u w:val="none"/>
      <w:vertAlign w:val="baseline"/>
      <w:lang w:val="uk-UA"/>
    </w:rPr>
  </w:style>
  <w:style w:type="character" w:customStyle="1" w:styleId="32">
    <w:name w:val="Основной текст 3 Знак"/>
    <w:link w:val="31"/>
    <w:uiPriority w:val="99"/>
    <w:rPr>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ff4">
    <w:name w:val="Маркеры списка"/>
    <w:rPr>
      <w:rFonts w:ascii="OpenSymbol" w:eastAsia="OpenSymbol" w:hAnsi="OpenSymbol" w:cs="OpenSymbol"/>
    </w:rPr>
  </w:style>
  <w:style w:type="character" w:customStyle="1" w:styleId="aff5">
    <w:name w:val="Символ нумерации"/>
  </w:style>
  <w:style w:type="character" w:customStyle="1" w:styleId="RTFNum21">
    <w:name w:val="RTF_Num 2 1"/>
    <w:rPr>
      <w:rFonts w:ascii="Times New Roman" w:hAnsi="Times New Roman" w:cs="Times New Roman"/>
    </w:rPr>
  </w:style>
  <w:style w:type="character" w:customStyle="1" w:styleId="1c">
    <w:name w:val="Название Знак1"/>
    <w:rPr>
      <w:rFonts w:ascii="Arial" w:eastAsia="Andale Sans UI" w:hAnsi="Arial" w:cs="Tahoma"/>
      <w:kern w:val="1"/>
      <w:sz w:val="28"/>
      <w:szCs w:val="28"/>
    </w:rPr>
  </w:style>
  <w:style w:type="character" w:customStyle="1" w:styleId="aff6">
    <w:name w:val="Подзаголовок Знак"/>
    <w:uiPriority w:val="99"/>
    <w:rPr>
      <w:rFonts w:ascii="Arial" w:eastAsia="Andale Sans UI" w:hAnsi="Arial" w:cs="Tahoma"/>
      <w:i/>
      <w:iCs/>
      <w:kern w:val="1"/>
      <w:sz w:val="28"/>
      <w:szCs w:val="28"/>
    </w:rPr>
  </w:style>
  <w:style w:type="character" w:customStyle="1" w:styleId="aff7">
    <w:name w:val="Подпись Знак"/>
    <w:rPr>
      <w:rFonts w:eastAsia="Andale Sans UI"/>
      <w:kern w:val="1"/>
      <w:sz w:val="24"/>
      <w:szCs w:val="24"/>
    </w:rPr>
  </w:style>
  <w:style w:type="character" w:customStyle="1" w:styleId="aff8">
    <w:name w:val="Нижний колонтитул Знак"/>
    <w:uiPriority w:val="99"/>
    <w:rPr>
      <w:rFonts w:ascii="Times New Roman CYR" w:hAnsi="Times New Roman CYR" w:cs="Times New Roman CYR"/>
      <w:sz w:val="24"/>
      <w:szCs w:val="24"/>
    </w:rPr>
  </w:style>
  <w:style w:type="character" w:customStyle="1" w:styleId="apple-style-span">
    <w:name w:val="apple-style-span"/>
    <w:basedOn w:val="27"/>
  </w:style>
  <w:style w:type="character" w:customStyle="1" w:styleId="211">
    <w:name w:val="Основной текст 2 Знак1"/>
    <w:rPr>
      <w:sz w:val="24"/>
      <w:szCs w:val="24"/>
    </w:rPr>
  </w:style>
  <w:style w:type="character" w:customStyle="1" w:styleId="310">
    <w:name w:val="Основной текст с отступом 3 Знак1"/>
    <w:rPr>
      <w:sz w:val="16"/>
      <w:szCs w:val="16"/>
      <w:lang w:val="uk-UA"/>
    </w:rPr>
  </w:style>
  <w:style w:type="character" w:customStyle="1" w:styleId="A12">
    <w:name w:val="A12"/>
    <w:rPr>
      <w:rFonts w:cs="Calibri"/>
      <w:color w:val="000000"/>
      <w:sz w:val="20"/>
      <w:szCs w:val="20"/>
    </w:rPr>
  </w:style>
  <w:style w:type="character" w:customStyle="1" w:styleId="FontStyle17">
    <w:name w:val="Font Style17"/>
    <w:rPr>
      <w:rFonts w:ascii="Times New Roman" w:hAnsi="Times New Roman" w:cs="Times New Roman"/>
      <w:sz w:val="18"/>
      <w:szCs w:val="18"/>
    </w:rPr>
  </w:style>
  <w:style w:type="character" w:customStyle="1" w:styleId="1d">
    <w:name w:val="Знак Знак1"/>
    <w:uiPriority w:val="99"/>
    <w:rPr>
      <w:rFonts w:ascii="Arial" w:hAnsi="Arial" w:cs="Arial"/>
      <w:kern w:val="1"/>
      <w:sz w:val="22"/>
      <w:szCs w:val="24"/>
      <w:lang w:val="uk-UA"/>
    </w:rPr>
  </w:style>
  <w:style w:type="character" w:customStyle="1" w:styleId="hps">
    <w:name w:val="hps"/>
    <w:uiPriority w:val="99"/>
  </w:style>
  <w:style w:type="character" w:customStyle="1" w:styleId="BodyTextChar">
    <w:name w:val="Body Text Char"/>
    <w:rPr>
      <w:rFonts w:ascii="Arial" w:hAnsi="Arial" w:cs="Times New Roman"/>
      <w:sz w:val="20"/>
      <w:szCs w:val="20"/>
      <w:lang w:val="en-GB"/>
    </w:rPr>
  </w:style>
  <w:style w:type="character" w:customStyle="1" w:styleId="aff9">
    <w:name w:val="Текст сноски Знак"/>
    <w:uiPriority w:val="99"/>
    <w:rPr>
      <w:rFonts w:ascii="Calibri" w:hAnsi="Calibri" w:cs="Calibri"/>
      <w:sz w:val="22"/>
      <w:szCs w:val="22"/>
    </w:rPr>
  </w:style>
  <w:style w:type="character" w:customStyle="1" w:styleId="1e">
    <w:name w:val="Текст сноски Знак1"/>
    <w:rPr>
      <w:rFonts w:ascii="Times New Roman CYR" w:hAnsi="Times New Roman CYR" w:cs="Times New Roman CYR"/>
    </w:rPr>
  </w:style>
  <w:style w:type="character" w:customStyle="1" w:styleId="affa">
    <w:name w:val="Символ сноски"/>
    <w:rPr>
      <w:rFonts w:cs="Times New Roman"/>
      <w:vertAlign w:val="superscript"/>
    </w:rPr>
  </w:style>
  <w:style w:type="character" w:customStyle="1" w:styleId="rvts9">
    <w:name w:val="rvts9"/>
    <w:basedOn w:val="27"/>
    <w:uiPriority w:val="99"/>
  </w:style>
  <w:style w:type="character" w:customStyle="1" w:styleId="rvts23">
    <w:name w:val="rvts23"/>
    <w:basedOn w:val="27"/>
  </w:style>
  <w:style w:type="character" w:customStyle="1" w:styleId="Hyperlink2">
    <w:name w:val="Hyperlink.2"/>
    <w:rPr>
      <w:lang w:val="ru-RU"/>
    </w:rPr>
  </w:style>
  <w:style w:type="character" w:customStyle="1" w:styleId="12">
    <w:name w:val="Основной текст Знак1"/>
    <w:basedOn w:val="a0"/>
    <w:link w:val="a6"/>
    <w:uiPriority w:val="99"/>
    <w:rPr>
      <w:rFonts w:ascii="Times New Roman CYR" w:eastAsia="Times New Roman" w:hAnsi="Times New Roman CYR" w:cs="Times New Roman CYR"/>
      <w:sz w:val="24"/>
      <w:szCs w:val="24"/>
      <w:lang w:eastAsia="ar-SA"/>
    </w:rPr>
  </w:style>
  <w:style w:type="paragraph" w:customStyle="1" w:styleId="36">
    <w:name w:val="Название3"/>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37">
    <w:name w:val="Указатель3"/>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29">
    <w:name w:val="Название2"/>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2a">
    <w:name w:val="Указатель2"/>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1f">
    <w:name w:val="Название объекта1"/>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affb">
    <w:name w:val="Покажчик"/>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character" w:customStyle="1" w:styleId="14">
    <w:name w:val="Нижний колонтитул Знак1"/>
    <w:basedOn w:val="a0"/>
    <w:link w:val="af0"/>
    <w:uiPriority w:val="99"/>
    <w:rPr>
      <w:rFonts w:ascii="Times New Roman CYR" w:eastAsia="Times New Roman" w:hAnsi="Times New Roman CYR" w:cs="Times New Roman"/>
      <w:sz w:val="24"/>
      <w:szCs w:val="24"/>
      <w:lang w:eastAsia="ar-SA"/>
    </w:rPr>
  </w:style>
  <w:style w:type="paragraph" w:customStyle="1" w:styleId="212">
    <w:name w:val="Маркированный список 21"/>
    <w:basedOn w:val="a"/>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3">
    <w:name w:val="Основной текст с отступом 21"/>
    <w:basedOn w:val="a"/>
    <w:pPr>
      <w:suppressAutoHyphens/>
      <w:spacing w:after="120" w:line="480" w:lineRule="auto"/>
      <w:ind w:left="283"/>
    </w:pPr>
    <w:rPr>
      <w:rFonts w:ascii="Calibri" w:eastAsia="Times New Roman" w:hAnsi="Calibri" w:cs="Times New Roman"/>
      <w:lang w:eastAsia="ar-SA"/>
    </w:rPr>
  </w:style>
  <w:style w:type="character" w:customStyle="1" w:styleId="13">
    <w:name w:val="Текст концевой сноски Знак1"/>
    <w:basedOn w:val="a0"/>
    <w:link w:val="ae"/>
    <w:uiPriority w:val="99"/>
    <w:rPr>
      <w:rFonts w:ascii="Times New Roman" w:eastAsia="Times New Roman" w:hAnsi="Times New Roman" w:cs="Times New Roman"/>
      <w:sz w:val="20"/>
      <w:szCs w:val="24"/>
      <w:lang w:val="uk-UA" w:eastAsia="ar-SA"/>
    </w:rPr>
  </w:style>
  <w:style w:type="paragraph" w:customStyle="1" w:styleId="1f0">
    <w:name w:val="Цитата1"/>
    <w:basedOn w:val="a"/>
    <w:pPr>
      <w:suppressAutoHyphens/>
      <w:spacing w:after="0" w:line="240" w:lineRule="auto"/>
      <w:ind w:left="284" w:right="-58" w:firstLine="436"/>
      <w:jc w:val="both"/>
    </w:pPr>
    <w:rPr>
      <w:rFonts w:ascii="Times New Roman" w:eastAsia="Times New Roman" w:hAnsi="Times New Roman" w:cs="Times New Roman"/>
      <w:sz w:val="24"/>
      <w:szCs w:val="20"/>
      <w:lang w:eastAsia="ar-SA"/>
    </w:rPr>
  </w:style>
  <w:style w:type="paragraph" w:customStyle="1" w:styleId="affc">
    <w:name w:val="Знак Знак Знак"/>
    <w:basedOn w:val="a"/>
    <w:uiPriority w:val="99"/>
    <w:pPr>
      <w:suppressAutoHyphens/>
      <w:spacing w:after="0" w:line="240" w:lineRule="auto"/>
    </w:pPr>
    <w:rPr>
      <w:rFonts w:ascii="Verdana" w:eastAsia="Times New Roman" w:hAnsi="Verdana" w:cs="Verdana"/>
      <w:sz w:val="20"/>
      <w:szCs w:val="20"/>
      <w:lang w:val="en-US" w:eastAsia="ar-SA"/>
    </w:rPr>
  </w:style>
  <w:style w:type="paragraph" w:customStyle="1" w:styleId="CharChar">
    <w:name w:val="Char Знак Знак Char Знак Знак Знак Знак Знак Знак Знак Знак Знак Знак Знак Знак"/>
    <w:basedOn w:val="a"/>
    <w:pPr>
      <w:suppressAutoHyphens/>
      <w:spacing w:after="0" w:line="240" w:lineRule="auto"/>
    </w:pPr>
    <w:rPr>
      <w:rFonts w:ascii="Verdana" w:eastAsia="Times New Roman" w:hAnsi="Verdana" w:cs="Verdana"/>
      <w:sz w:val="20"/>
      <w:szCs w:val="20"/>
      <w:lang w:val="en-US" w:eastAsia="ar-SA"/>
    </w:rPr>
  </w:style>
  <w:style w:type="character" w:customStyle="1" w:styleId="a8">
    <w:name w:val="Основной текст с отступом Знак"/>
    <w:basedOn w:val="a0"/>
    <w:link w:val="a7"/>
    <w:uiPriority w:val="99"/>
    <w:rPr>
      <w:rFonts w:ascii="Times New Roman" w:eastAsia="Times New Roman" w:hAnsi="Times New Roman" w:cs="Times New Roman"/>
      <w:color w:val="000000"/>
      <w:sz w:val="24"/>
      <w:szCs w:val="24"/>
      <w:lang w:val="uk-UA" w:eastAsia="ar-SA"/>
    </w:rPr>
  </w:style>
  <w:style w:type="character" w:customStyle="1" w:styleId="HTML1">
    <w:name w:val="Стандартный HTML Знак1"/>
    <w:basedOn w:val="a0"/>
    <w:link w:val="HTML"/>
    <w:rPr>
      <w:rFonts w:ascii="Courier New" w:eastAsia="Courier New" w:hAnsi="Courier New" w:cs="Wingdings"/>
      <w:sz w:val="24"/>
      <w:szCs w:val="24"/>
      <w:lang w:eastAsia="ar-SA"/>
    </w:rPr>
  </w:style>
  <w:style w:type="paragraph" w:customStyle="1" w:styleId="214">
    <w:name w:val="Основной текст 21"/>
    <w:basedOn w:val="a"/>
    <w:pPr>
      <w:widowControl w:val="0"/>
      <w:suppressAutoHyphens/>
      <w:autoSpaceDE w:val="0"/>
      <w:spacing w:after="120" w:line="480" w:lineRule="auto"/>
    </w:pPr>
    <w:rPr>
      <w:rFonts w:ascii="Times New Roman CYR" w:eastAsia="Times New Roman" w:hAnsi="Times New Roman CYR" w:cs="Times New Roman"/>
      <w:sz w:val="24"/>
      <w:szCs w:val="24"/>
      <w:lang w:eastAsia="ar-SA"/>
    </w:rPr>
  </w:style>
  <w:style w:type="paragraph" w:customStyle="1" w:styleId="affd">
    <w:name w:val="Знак Знак Знак Знак"/>
    <w:basedOn w:val="a"/>
    <w:pPr>
      <w:suppressAutoHyphens/>
      <w:spacing w:after="0" w:line="240" w:lineRule="auto"/>
    </w:pPr>
    <w:rPr>
      <w:rFonts w:ascii="Verdana" w:eastAsia="Times New Roman" w:hAnsi="Verdana" w:cs="Verdana"/>
      <w:sz w:val="20"/>
      <w:szCs w:val="20"/>
      <w:lang w:val="en-US" w:eastAsia="ar-SA"/>
    </w:rPr>
  </w:style>
  <w:style w:type="paragraph" w:customStyle="1" w:styleId="LO-Normal">
    <w:name w:val="LO-Normal"/>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rvps2">
    <w:name w:val="rvps2"/>
    <w:basedOn w:val="a"/>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5">
    <w:name w:val="Верхний колонтитул Знак1"/>
    <w:aliases w:val="Header Char Знак,Знак7 Знак"/>
    <w:basedOn w:val="a0"/>
    <w:link w:val="af3"/>
    <w:uiPriority w:val="99"/>
    <w:rPr>
      <w:rFonts w:ascii="Times New Roman" w:eastAsia="Times New Roman" w:hAnsi="Times New Roman" w:cs="Times New Roman"/>
      <w:sz w:val="24"/>
      <w:szCs w:val="24"/>
      <w:lang w:eastAsia="ar-SA"/>
    </w:rPr>
  </w:style>
  <w:style w:type="paragraph" w:customStyle="1" w:styleId="Default">
    <w:name w:val="Default"/>
    <w:pPr>
      <w:suppressAutoHyphens/>
      <w:autoSpaceDE w:val="0"/>
    </w:pPr>
    <w:rPr>
      <w:rFonts w:ascii="Times New Roman" w:eastAsia="Times New Roman" w:hAnsi="Times New Roman" w:cs="Times New Roman"/>
      <w:color w:val="000000"/>
      <w:sz w:val="24"/>
      <w:szCs w:val="24"/>
      <w:lang w:val="ru-RU" w:eastAsia="ar-SA"/>
    </w:rPr>
  </w:style>
  <w:style w:type="paragraph" w:customStyle="1" w:styleId="1f1">
    <w:name w:val="Основной текст с отступом1"/>
    <w:basedOn w:val="a"/>
    <w:uiPriority w:val="99"/>
    <w:pPr>
      <w:suppressAutoHyphens/>
      <w:spacing w:after="0" w:line="240" w:lineRule="auto"/>
      <w:ind w:left="360" w:firstLine="708"/>
      <w:jc w:val="both"/>
    </w:pPr>
    <w:rPr>
      <w:rFonts w:ascii="Times New Roman" w:eastAsia="Times New Roman" w:hAnsi="Times New Roman" w:cs="Times New Roman"/>
      <w:sz w:val="28"/>
      <w:szCs w:val="24"/>
      <w:lang w:val="uk-UA" w:eastAsia="ar-SA"/>
    </w:rPr>
  </w:style>
  <w:style w:type="paragraph" w:customStyle="1" w:styleId="311">
    <w:name w:val="Основной текст с отступом 31"/>
    <w:basedOn w:val="a"/>
    <w:pPr>
      <w:widowControl w:val="0"/>
      <w:suppressAutoHyphens/>
      <w:spacing w:after="120" w:line="300" w:lineRule="auto"/>
      <w:ind w:left="283" w:firstLine="720"/>
      <w:jc w:val="both"/>
    </w:pPr>
    <w:rPr>
      <w:rFonts w:ascii="Courier New" w:eastAsia="Times New Roman" w:hAnsi="Courier New" w:cs="Courier New"/>
      <w:sz w:val="16"/>
      <w:szCs w:val="16"/>
      <w:lang w:val="uk-UA" w:eastAsia="ar-SA"/>
    </w:rPr>
  </w:style>
  <w:style w:type="paragraph" w:customStyle="1" w:styleId="affe">
    <w:name w:val="Знак Знак"/>
    <w:basedOn w:val="a"/>
    <w:pPr>
      <w:suppressAutoHyphens/>
      <w:spacing w:after="0" w:line="240" w:lineRule="auto"/>
    </w:pPr>
    <w:rPr>
      <w:rFonts w:ascii="Verdana" w:eastAsia="Times New Roman" w:hAnsi="Verdana" w:cs="Verdana"/>
      <w:sz w:val="20"/>
      <w:szCs w:val="20"/>
      <w:lang w:val="en-US" w:eastAsia="ar-SA"/>
    </w:rPr>
  </w:style>
  <w:style w:type="paragraph" w:styleId="afff">
    <w:name w:val="No Spacing"/>
    <w:qFormat/>
    <w:pPr>
      <w:suppressAutoHyphens/>
    </w:pPr>
    <w:rPr>
      <w:rFonts w:ascii="Calibri" w:eastAsia="Times New Roman" w:hAnsi="Calibri" w:cs="Calibri"/>
      <w:sz w:val="22"/>
      <w:szCs w:val="22"/>
      <w:lang w:val="ru-RU" w:eastAsia="ar-SA"/>
    </w:rPr>
  </w:style>
  <w:style w:type="paragraph" w:customStyle="1" w:styleId="afff0">
    <w:name w:val="Вміст таблиці"/>
    <w:basedOn w:val="a"/>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ar-SA"/>
    </w:rPr>
  </w:style>
  <w:style w:type="paragraph" w:customStyle="1" w:styleId="afff1">
    <w:name w:val="Заголовок таблиці"/>
    <w:basedOn w:val="afff0"/>
    <w:pPr>
      <w:jc w:val="center"/>
    </w:pPr>
    <w:rPr>
      <w:b/>
      <w:bCs/>
    </w:rPr>
  </w:style>
  <w:style w:type="paragraph" w:customStyle="1" w:styleId="220">
    <w:name w:val="Основной текст с отступом 22"/>
    <w:basedOn w:val="a"/>
    <w:pPr>
      <w:spacing w:after="120" w:line="480" w:lineRule="auto"/>
      <w:ind w:left="283"/>
    </w:pPr>
    <w:rPr>
      <w:rFonts w:ascii="Calibri" w:eastAsia="Times New Roman" w:hAnsi="Calibri" w:cs="Calibri"/>
      <w:lang w:eastAsia="ar-SA"/>
    </w:rPr>
  </w:style>
  <w:style w:type="paragraph" w:customStyle="1" w:styleId="contract">
    <w:name w:val="contract"/>
    <w:basedOn w:val="a"/>
    <w:pPr>
      <w:spacing w:after="0" w:line="300" w:lineRule="exact"/>
      <w:jc w:val="both"/>
    </w:pPr>
    <w:rPr>
      <w:rFonts w:ascii="UkrainianBaltica" w:eastAsia="Times New Roman" w:hAnsi="UkrainianBaltica" w:cs="Times New Roman"/>
      <w:sz w:val="24"/>
      <w:szCs w:val="20"/>
      <w:lang w:eastAsia="ar-SA"/>
    </w:rPr>
  </w:style>
  <w:style w:type="paragraph" w:customStyle="1" w:styleId="afff2">
    <w:name w:val="Знак"/>
    <w:basedOn w:val="a"/>
    <w:pPr>
      <w:spacing w:after="0" w:line="240" w:lineRule="auto"/>
    </w:pPr>
    <w:rPr>
      <w:rFonts w:ascii="Verdana" w:eastAsia="Times New Roman" w:hAnsi="Verdana" w:cs="Verdana"/>
      <w:sz w:val="20"/>
      <w:szCs w:val="20"/>
      <w:lang w:val="en-US" w:eastAsia="ar-SA"/>
    </w:rPr>
  </w:style>
  <w:style w:type="paragraph" w:customStyle="1" w:styleId="1f2">
    <w:name w:val="Обычный1"/>
    <w:pPr>
      <w:suppressAutoHyphens/>
      <w:spacing w:line="276" w:lineRule="auto"/>
    </w:pPr>
    <w:rPr>
      <w:rFonts w:ascii="Arial" w:eastAsia="Arial" w:hAnsi="Arial" w:cs="Arial"/>
      <w:color w:val="000000"/>
      <w:sz w:val="22"/>
      <w:szCs w:val="22"/>
      <w:lang w:val="ru-RU" w:eastAsia="ar-SA"/>
    </w:rPr>
  </w:style>
  <w:style w:type="paragraph" w:customStyle="1" w:styleId="110">
    <w:name w:val="Обычный11"/>
    <w:uiPriority w:val="99"/>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1f3">
    <w:name w:val="аСтиль1"/>
    <w:basedOn w:val="a"/>
    <w:pPr>
      <w:autoSpaceDE w:val="0"/>
      <w:spacing w:after="0" w:line="240" w:lineRule="auto"/>
      <w:jc w:val="both"/>
    </w:pPr>
    <w:rPr>
      <w:rFonts w:ascii="Times New Roman" w:eastAsia="Times New Roman" w:hAnsi="Times New Roman" w:cs="Times New Roman"/>
      <w:sz w:val="28"/>
      <w:szCs w:val="20"/>
      <w:lang w:val="uk-UA" w:eastAsia="ar-SA"/>
    </w:rPr>
  </w:style>
  <w:style w:type="paragraph" w:customStyle="1" w:styleId="afff3">
    <w:name w:val="Содержимое таблицы"/>
    <w:basedOn w:val="a"/>
    <w:uiPriority w:val="99"/>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customStyle="1" w:styleId="1f4">
    <w:name w:val="Знак Знак1 Знак"/>
    <w:basedOn w:val="a"/>
    <w:pPr>
      <w:spacing w:after="0" w:line="240" w:lineRule="auto"/>
    </w:pPr>
    <w:rPr>
      <w:rFonts w:ascii="Verdana" w:eastAsia="Times New Roman" w:hAnsi="Verdana" w:cs="Verdana"/>
      <w:sz w:val="20"/>
      <w:szCs w:val="20"/>
      <w:lang w:val="en-US" w:eastAsia="ar-SA"/>
    </w:rPr>
  </w:style>
  <w:style w:type="paragraph" w:customStyle="1" w:styleId="1f5">
    <w:name w:val="Название1"/>
    <w:basedOn w:val="a"/>
    <w:pPr>
      <w:widowControl w:val="0"/>
      <w:suppressLineNumbers/>
      <w:suppressAutoHyphens/>
      <w:spacing w:before="120" w:after="120" w:line="240" w:lineRule="auto"/>
    </w:pPr>
    <w:rPr>
      <w:rFonts w:ascii="Times New Roman" w:eastAsia="Andale Sans UI" w:hAnsi="Times New Roman" w:cs="Tahoma"/>
      <w:i/>
      <w:iCs/>
      <w:kern w:val="1"/>
      <w:sz w:val="24"/>
      <w:szCs w:val="24"/>
      <w:lang w:eastAsia="ar-SA"/>
    </w:rPr>
  </w:style>
  <w:style w:type="paragraph" w:customStyle="1" w:styleId="1f6">
    <w:name w:val="Указатель1"/>
    <w:basedOn w:val="a"/>
    <w:pPr>
      <w:widowControl w:val="0"/>
      <w:suppressLineNumbers/>
      <w:suppressAutoHyphens/>
      <w:spacing w:after="0" w:line="240" w:lineRule="auto"/>
    </w:pPr>
    <w:rPr>
      <w:rFonts w:ascii="Times New Roman" w:eastAsia="Andale Sans UI" w:hAnsi="Times New Roman" w:cs="Tahoma"/>
      <w:kern w:val="1"/>
      <w:sz w:val="24"/>
      <w:szCs w:val="24"/>
      <w:lang w:eastAsia="ar-SA"/>
    </w:rPr>
  </w:style>
  <w:style w:type="character" w:customStyle="1" w:styleId="26">
    <w:name w:val="Название Знак2"/>
    <w:basedOn w:val="a0"/>
    <w:link w:val="afc"/>
    <w:uiPriority w:val="99"/>
    <w:rPr>
      <w:rFonts w:ascii="Arial" w:eastAsia="Andale Sans UI" w:hAnsi="Arial" w:cs="Arial"/>
      <w:kern w:val="1"/>
      <w:sz w:val="28"/>
      <w:szCs w:val="28"/>
      <w:lang w:val="uk-UA" w:eastAsia="ar-SA"/>
    </w:rPr>
  </w:style>
  <w:style w:type="character" w:customStyle="1" w:styleId="1a">
    <w:name w:val="Подзаголовок Знак1"/>
    <w:basedOn w:val="a0"/>
    <w:link w:val="afa"/>
    <w:uiPriority w:val="99"/>
    <w:rPr>
      <w:rFonts w:ascii="Arial" w:eastAsia="Andale Sans UI" w:hAnsi="Arial" w:cs="Arial"/>
      <w:i/>
      <w:iCs/>
      <w:kern w:val="1"/>
      <w:sz w:val="28"/>
      <w:szCs w:val="28"/>
      <w:lang w:val="uk-UA" w:eastAsia="ar-SA"/>
    </w:rPr>
  </w:style>
  <w:style w:type="paragraph" w:customStyle="1" w:styleId="afff4">
    <w:name w:val="Заголовок таблицы"/>
    <w:basedOn w:val="afff3"/>
    <w:pPr>
      <w:jc w:val="center"/>
    </w:pPr>
    <w:rPr>
      <w:b/>
      <w:bCs/>
    </w:rPr>
  </w:style>
  <w:style w:type="paragraph" w:customStyle="1" w:styleId="afff5">
    <w:name w:val="Горизонтальная линия"/>
    <w:basedOn w:val="a"/>
    <w:next w:val="a6"/>
    <w:pPr>
      <w:widowControl w:val="0"/>
      <w:suppressLineNumbers/>
      <w:pBdr>
        <w:bottom w:val="double" w:sz="2" w:space="0" w:color="808080"/>
      </w:pBdr>
      <w:suppressAutoHyphens/>
      <w:spacing w:after="283" w:line="240" w:lineRule="auto"/>
    </w:pPr>
    <w:rPr>
      <w:rFonts w:ascii="Times New Roman" w:eastAsia="Andale Sans UI" w:hAnsi="Times New Roman" w:cs="Times New Roman"/>
      <w:kern w:val="1"/>
      <w:sz w:val="12"/>
      <w:szCs w:val="12"/>
      <w:lang w:eastAsia="ar-SA"/>
    </w:rPr>
  </w:style>
  <w:style w:type="paragraph" w:customStyle="1" w:styleId="51">
    <w:name w:val="Список 51"/>
    <w:basedOn w:val="a"/>
    <w:pPr>
      <w:widowControl w:val="0"/>
      <w:suppressAutoHyphens/>
      <w:spacing w:after="0" w:line="240" w:lineRule="auto"/>
      <w:ind w:left="1415" w:hanging="283"/>
    </w:pPr>
    <w:rPr>
      <w:rFonts w:ascii="Times New Roman" w:eastAsia="Andale Sans UI" w:hAnsi="Times New Roman" w:cs="Times New Roman"/>
      <w:kern w:val="1"/>
      <w:sz w:val="24"/>
      <w:szCs w:val="24"/>
      <w:lang w:eastAsia="ar-SA"/>
    </w:rPr>
  </w:style>
  <w:style w:type="paragraph" w:customStyle="1" w:styleId="215">
    <w:name w:val="Список 21"/>
    <w:basedOn w:val="a"/>
    <w:pPr>
      <w:widowControl w:val="0"/>
      <w:suppressAutoHyphens/>
      <w:spacing w:after="0" w:line="240" w:lineRule="auto"/>
      <w:ind w:left="566" w:hanging="283"/>
    </w:pPr>
    <w:rPr>
      <w:rFonts w:ascii="Times New Roman" w:eastAsia="Andale Sans UI" w:hAnsi="Times New Roman" w:cs="Times New Roman"/>
      <w:kern w:val="1"/>
      <w:sz w:val="24"/>
      <w:szCs w:val="24"/>
      <w:lang w:eastAsia="ar-SA"/>
    </w:rPr>
  </w:style>
  <w:style w:type="paragraph" w:customStyle="1" w:styleId="313">
    <w:name w:val="Список 31"/>
    <w:basedOn w:val="a"/>
    <w:pPr>
      <w:widowControl w:val="0"/>
      <w:suppressAutoHyphens/>
      <w:spacing w:after="0" w:line="240" w:lineRule="auto"/>
      <w:ind w:left="849" w:hanging="283"/>
    </w:pPr>
    <w:rPr>
      <w:rFonts w:ascii="Times New Roman" w:eastAsia="Andale Sans UI" w:hAnsi="Times New Roman" w:cs="Times New Roman"/>
      <w:kern w:val="1"/>
      <w:sz w:val="24"/>
      <w:szCs w:val="24"/>
      <w:lang w:eastAsia="ar-SA"/>
    </w:rPr>
  </w:style>
  <w:style w:type="paragraph" w:customStyle="1" w:styleId="41">
    <w:name w:val="Список 41"/>
    <w:basedOn w:val="a"/>
    <w:pPr>
      <w:widowControl w:val="0"/>
      <w:suppressAutoHyphens/>
      <w:spacing w:after="0" w:line="240" w:lineRule="auto"/>
      <w:ind w:left="1132" w:hanging="283"/>
    </w:pPr>
    <w:rPr>
      <w:rFonts w:ascii="Times New Roman" w:eastAsia="Andale Sans UI" w:hAnsi="Times New Roman" w:cs="Times New Roman"/>
      <w:kern w:val="1"/>
      <w:sz w:val="24"/>
      <w:szCs w:val="24"/>
      <w:lang w:eastAsia="ar-SA"/>
    </w:rPr>
  </w:style>
  <w:style w:type="paragraph" w:customStyle="1" w:styleId="216">
    <w:name w:val="Красная строка 21"/>
    <w:basedOn w:val="a7"/>
    <w:pPr>
      <w:widowControl w:val="0"/>
      <w:spacing w:after="120"/>
      <w:ind w:left="283" w:firstLine="210"/>
      <w:jc w:val="left"/>
    </w:pPr>
    <w:rPr>
      <w:rFonts w:eastAsia="Andale Sans UI"/>
      <w:color w:val="auto"/>
      <w:kern w:val="1"/>
    </w:rPr>
  </w:style>
  <w:style w:type="paragraph" w:customStyle="1" w:styleId="410">
    <w:name w:val="Маркированный список 41"/>
    <w:basedOn w:val="a"/>
    <w:pPr>
      <w:widowControl w:val="0"/>
      <w:tabs>
        <w:tab w:val="left" w:pos="0"/>
      </w:tabs>
      <w:suppressAutoHyphens/>
      <w:spacing w:after="0" w:line="240" w:lineRule="auto"/>
      <w:ind w:left="432" w:hanging="432"/>
    </w:pPr>
    <w:rPr>
      <w:rFonts w:ascii="Times New Roman" w:eastAsia="Andale Sans UI" w:hAnsi="Times New Roman" w:cs="Times New Roman"/>
      <w:kern w:val="1"/>
      <w:sz w:val="24"/>
      <w:szCs w:val="24"/>
      <w:lang w:eastAsia="ar-SA"/>
    </w:rPr>
  </w:style>
  <w:style w:type="paragraph" w:customStyle="1" w:styleId="1f7">
    <w:name w:val="Красная строка1"/>
    <w:basedOn w:val="a6"/>
    <w:pPr>
      <w:autoSpaceDE/>
      <w:ind w:firstLine="210"/>
    </w:pPr>
    <w:rPr>
      <w:rFonts w:ascii="Times New Roman" w:eastAsia="Andale Sans UI" w:hAnsi="Times New Roman" w:cs="Times New Roman"/>
      <w:kern w:val="1"/>
    </w:rPr>
  </w:style>
  <w:style w:type="character" w:customStyle="1" w:styleId="18">
    <w:name w:val="Подпись Знак1"/>
    <w:basedOn w:val="a0"/>
    <w:link w:val="af8"/>
    <w:rPr>
      <w:rFonts w:ascii="Times New Roman" w:eastAsia="Andale Sans UI" w:hAnsi="Times New Roman" w:cs="Times New Roman"/>
      <w:kern w:val="1"/>
      <w:sz w:val="24"/>
      <w:szCs w:val="24"/>
      <w:lang w:eastAsia="ar-SA"/>
    </w:rPr>
  </w:style>
  <w:style w:type="paragraph" w:customStyle="1" w:styleId="PP">
    <w:name w:val="Строка PP"/>
    <w:basedOn w:val="af8"/>
  </w:style>
  <w:style w:type="paragraph" w:customStyle="1" w:styleId="afff6">
    <w:name w:val="Краткий обратный адрес"/>
    <w:basedOn w:val="a"/>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fff7">
    <w:name w:val="Содержимое врезки"/>
    <w:basedOn w:val="a6"/>
    <w:pPr>
      <w:autoSpaceDE/>
    </w:pPr>
    <w:rPr>
      <w:rFonts w:ascii="Times New Roman" w:eastAsia="Andale Sans UI" w:hAnsi="Times New Roman" w:cs="Times New Roman"/>
      <w:kern w:val="1"/>
    </w:rPr>
  </w:style>
  <w:style w:type="paragraph" w:customStyle="1" w:styleId="314">
    <w:name w:val="Заголовок 31"/>
    <w:next w:val="a"/>
    <w:pPr>
      <w:widowControl w:val="0"/>
      <w:suppressAutoHyphens/>
      <w:autoSpaceDE w:val="0"/>
    </w:pPr>
    <w:rPr>
      <w:rFonts w:ascii="Times New Roman" w:eastAsia="Lucida Sans Unicode" w:hAnsi="Times New Roman" w:cs="Times New Roman"/>
      <w:sz w:val="24"/>
      <w:szCs w:val="24"/>
      <w:lang w:val="ru-RU" w:eastAsia="ar-SA"/>
    </w:rPr>
  </w:style>
  <w:style w:type="paragraph" w:customStyle="1" w:styleId="111">
    <w:name w:val="Знак Знак1 Знак1"/>
    <w:basedOn w:val="a"/>
    <w:pPr>
      <w:spacing w:after="0" w:line="240" w:lineRule="auto"/>
    </w:pPr>
    <w:rPr>
      <w:rFonts w:ascii="Verdana" w:eastAsia="Times New Roman" w:hAnsi="Verdana" w:cs="Verdana"/>
      <w:sz w:val="20"/>
      <w:szCs w:val="20"/>
      <w:lang w:val="en-US" w:eastAsia="ar-SA"/>
    </w:rPr>
  </w:style>
  <w:style w:type="paragraph" w:customStyle="1" w:styleId="42">
    <w:name w:val="Знак Знак4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221">
    <w:name w:val="Основной текст 22"/>
    <w:basedOn w:val="a"/>
    <w:pPr>
      <w:spacing w:after="120" w:line="480" w:lineRule="auto"/>
    </w:pPr>
    <w:rPr>
      <w:rFonts w:ascii="Times New Roman" w:eastAsia="Times New Roman" w:hAnsi="Times New Roman" w:cs="Times New Roman"/>
      <w:sz w:val="24"/>
      <w:szCs w:val="24"/>
      <w:lang w:eastAsia="ar-SA"/>
    </w:rPr>
  </w:style>
  <w:style w:type="paragraph" w:customStyle="1" w:styleId="320">
    <w:name w:val="Основной текст с отступом 32"/>
    <w:basedOn w:val="a"/>
    <w:pPr>
      <w:spacing w:after="120" w:line="240" w:lineRule="auto"/>
      <w:ind w:left="283"/>
    </w:pPr>
    <w:rPr>
      <w:rFonts w:ascii="Times New Roman" w:eastAsia="Times New Roman" w:hAnsi="Times New Roman" w:cs="Times New Roman"/>
      <w:sz w:val="16"/>
      <w:szCs w:val="16"/>
      <w:lang w:val="uk-UA" w:eastAsia="ar-SA"/>
    </w:rPr>
  </w:style>
  <w:style w:type="paragraph" w:customStyle="1" w:styleId="afff8">
    <w:name w:val="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sz w:val="20"/>
      <w:szCs w:val="20"/>
      <w:lang w:eastAsia="ar-SA"/>
    </w:rPr>
  </w:style>
  <w:style w:type="paragraph" w:customStyle="1" w:styleId="afff9">
    <w:name w:val="Знак 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1f8">
    <w:name w:val="Абзац списка1"/>
    <w:basedOn w:val="a"/>
    <w:link w:val="ListParagraphChar"/>
    <w:pPr>
      <w:widowControl w:val="0"/>
      <w:suppressAutoHyphens/>
      <w:spacing w:after="0" w:line="100" w:lineRule="atLeast"/>
      <w:ind w:left="720"/>
    </w:pPr>
    <w:rPr>
      <w:rFonts w:ascii="Times New Roman CYR" w:eastAsia="Times New Roman" w:hAnsi="Times New Roman CYR" w:cs="Times New Roman CYR"/>
      <w:kern w:val="1"/>
      <w:sz w:val="24"/>
      <w:szCs w:val="24"/>
      <w:lang w:eastAsia="ar-SA"/>
    </w:rPr>
  </w:style>
  <w:style w:type="paragraph" w:customStyle="1" w:styleId="FR2">
    <w:name w:val="FR2"/>
    <w:pPr>
      <w:widowControl w:val="0"/>
      <w:suppressAutoHyphens/>
      <w:snapToGrid w:val="0"/>
      <w:jc w:val="both"/>
    </w:pPr>
    <w:rPr>
      <w:rFonts w:ascii="Arial" w:eastAsia="Times New Roman" w:hAnsi="Arial" w:cs="Arial"/>
      <w:sz w:val="22"/>
      <w:lang w:val="ru-RU" w:eastAsia="ar-SA"/>
    </w:rPr>
  </w:style>
  <w:style w:type="character" w:customStyle="1" w:styleId="25">
    <w:name w:val="Текст сноски Знак2"/>
    <w:basedOn w:val="a0"/>
    <w:link w:val="af2"/>
    <w:uiPriority w:val="99"/>
    <w:rPr>
      <w:rFonts w:ascii="Calibri" w:eastAsia="Times New Roman" w:hAnsi="Calibri" w:cs="Times New Roman"/>
      <w:lang w:eastAsia="ar-SA"/>
    </w:rPr>
  </w:style>
  <w:style w:type="paragraph" w:customStyle="1" w:styleId="ListParagraph1">
    <w:name w:val="List Paragraph1"/>
    <w:basedOn w:val="a"/>
    <w:pPr>
      <w:suppressAutoHyphens/>
      <w:spacing w:after="0" w:line="240" w:lineRule="auto"/>
      <w:ind w:left="720"/>
    </w:pPr>
    <w:rPr>
      <w:rFonts w:ascii="Times New Roman" w:eastAsia="Calibri" w:hAnsi="Times New Roman" w:cs="Times New Roman"/>
      <w:sz w:val="24"/>
      <w:szCs w:val="24"/>
      <w:lang w:eastAsia="ar-SA"/>
    </w:rPr>
  </w:style>
  <w:style w:type="paragraph" w:customStyle="1" w:styleId="2b">
    <w:name w:val="Без интервала2"/>
    <w:pPr>
      <w:widowControl w:val="0"/>
      <w:suppressAutoHyphens/>
    </w:pPr>
    <w:rPr>
      <w:rFonts w:ascii="Times New Roman" w:eastAsia="Times New Roman" w:hAnsi="Times New Roman" w:cs="Times New Roman"/>
      <w:kern w:val="1"/>
      <w:sz w:val="24"/>
      <w:szCs w:val="24"/>
      <w:lang w:val="ru-RU" w:eastAsia="ar-SA"/>
    </w:rPr>
  </w:style>
  <w:style w:type="character" w:customStyle="1" w:styleId="16">
    <w:name w:val="Обычный (веб) Знак1"/>
    <w:link w:val="af6"/>
    <w:uiPriority w:val="99"/>
    <w:rPr>
      <w:rFonts w:ascii="Times New Roman" w:eastAsia="Times New Roman" w:hAnsi="Times New Roman" w:cs="Times New Roman"/>
      <w:sz w:val="24"/>
      <w:szCs w:val="24"/>
    </w:rPr>
  </w:style>
  <w:style w:type="paragraph" w:customStyle="1" w:styleId="Normal1">
    <w:name w:val="Normal1"/>
    <w:uiPriority w:val="99"/>
    <w:pPr>
      <w:widowControl w:val="0"/>
      <w:snapToGrid w:val="0"/>
      <w:spacing w:line="300" w:lineRule="auto"/>
      <w:ind w:firstLine="520"/>
    </w:pPr>
    <w:rPr>
      <w:rFonts w:ascii="Times New Roman" w:eastAsia="Times New Roman" w:hAnsi="Times New Roman" w:cs="Times New Roman"/>
      <w:sz w:val="22"/>
      <w:szCs w:val="22"/>
      <w:lang w:eastAsia="ru-RU"/>
    </w:rPr>
  </w:style>
  <w:style w:type="character" w:customStyle="1" w:styleId="Legal2">
    <w:name w:val="Legal[2]"/>
    <w:uiPriority w:val="99"/>
  </w:style>
  <w:style w:type="paragraph" w:customStyle="1" w:styleId="CharChar0">
    <w:name w:val="Char Знак Знак Char Знак Знак Знак Знак Знак Знак Знак Знак Знак Знак Знак Знак Знак"/>
    <w:basedOn w:val="a"/>
    <w:uiPriority w:val="99"/>
    <w:pPr>
      <w:spacing w:after="0" w:line="240" w:lineRule="auto"/>
    </w:pPr>
    <w:rPr>
      <w:rFonts w:ascii="Verdana" w:eastAsia="Times New Roman" w:hAnsi="Verdana" w:cs="Verdana"/>
      <w:sz w:val="24"/>
      <w:szCs w:val="24"/>
      <w:lang w:val="en-US" w:eastAsia="en-US"/>
    </w:rPr>
  </w:style>
  <w:style w:type="character" w:customStyle="1" w:styleId="222">
    <w:name w:val="Основной текст с отступом 2 Знак2"/>
    <w:basedOn w:val="a0"/>
    <w:uiPriority w:val="99"/>
    <w:semiHidden/>
  </w:style>
  <w:style w:type="paragraph" w:customStyle="1" w:styleId="1f9">
    <w:name w:val="Основной текст1"/>
    <w:basedOn w:val="a"/>
    <w:uiPriority w:val="99"/>
    <w:pPr>
      <w:widowControl w:val="0"/>
      <w:spacing w:after="0" w:line="240" w:lineRule="auto"/>
    </w:pPr>
    <w:rPr>
      <w:rFonts w:ascii="Arial" w:eastAsia="Times New Roman" w:hAnsi="Arial" w:cs="Arial"/>
      <w:sz w:val="24"/>
      <w:szCs w:val="24"/>
    </w:rPr>
  </w:style>
  <w:style w:type="paragraph" w:customStyle="1" w:styleId="afffa">
    <w:name w:val="Нормальний текст"/>
    <w:basedOn w:val="a"/>
    <w:uiPriority w:val="99"/>
    <w:pPr>
      <w:spacing w:before="120" w:after="0" w:line="240" w:lineRule="auto"/>
      <w:ind w:firstLine="567"/>
      <w:jc w:val="both"/>
    </w:pPr>
    <w:rPr>
      <w:rFonts w:ascii="Antiqua" w:eastAsia="Times New Roman" w:hAnsi="Antiqua" w:cs="Antiqua"/>
      <w:sz w:val="26"/>
      <w:szCs w:val="26"/>
      <w:lang w:val="uk-UA"/>
    </w:rPr>
  </w:style>
  <w:style w:type="paragraph" w:customStyle="1" w:styleId="1fa">
    <w:name w:val="Знак Знак Знак1"/>
    <w:basedOn w:val="a"/>
    <w:uiPriority w:val="99"/>
    <w:pPr>
      <w:spacing w:after="0" w:line="240" w:lineRule="auto"/>
    </w:pPr>
    <w:rPr>
      <w:rFonts w:ascii="Verdana" w:eastAsia="Times New Roman" w:hAnsi="Verdana" w:cs="Verdana"/>
      <w:sz w:val="20"/>
      <w:szCs w:val="20"/>
      <w:lang w:val="en-US" w:eastAsia="en-US"/>
    </w:rPr>
  </w:style>
  <w:style w:type="character" w:customStyle="1" w:styleId="315">
    <w:name w:val="Основной текст 3 Знак1"/>
    <w:basedOn w:val="a0"/>
    <w:uiPriority w:val="99"/>
    <w:semiHidden/>
    <w:rPr>
      <w:sz w:val="16"/>
      <w:szCs w:val="16"/>
    </w:rPr>
  </w:style>
  <w:style w:type="paragraph" w:customStyle="1" w:styleId="CharChar1">
    <w:name w:val="Char Знак Знак Char Знак Знак Знак Знак Знак Знак Знак Знак Знак Знак Знак Знак Знак1"/>
    <w:basedOn w:val="a"/>
    <w:uiPriority w:val="99"/>
    <w:pPr>
      <w:spacing w:after="0" w:line="240" w:lineRule="auto"/>
    </w:pPr>
    <w:rPr>
      <w:rFonts w:ascii="Verdana" w:eastAsia="Times New Roman"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w:basedOn w:val="a"/>
    <w:uiPriority w:val="99"/>
    <w:pPr>
      <w:spacing w:after="0" w:line="240" w:lineRule="auto"/>
    </w:pPr>
    <w:rPr>
      <w:rFonts w:ascii="Verdana" w:eastAsia="MS Mincho" w:hAnsi="Verdana" w:cs="Verdana"/>
      <w:sz w:val="20"/>
      <w:szCs w:val="20"/>
      <w:lang w:val="en-US" w:eastAsia="en-US"/>
    </w:rPr>
  </w:style>
  <w:style w:type="character" w:customStyle="1" w:styleId="321">
    <w:name w:val="Основной текст с отступом 3 Знак2"/>
    <w:basedOn w:val="a0"/>
    <w:uiPriority w:val="99"/>
    <w:semiHidden/>
    <w:rPr>
      <w:sz w:val="16"/>
      <w:szCs w:val="16"/>
    </w:rPr>
  </w:style>
  <w:style w:type="character" w:customStyle="1" w:styleId="highlightedsearchterm">
    <w:name w:val="highlightedsearchterm"/>
    <w:basedOn w:val="a0"/>
    <w:uiPriority w:val="99"/>
  </w:style>
  <w:style w:type="character" w:customStyle="1" w:styleId="aa">
    <w:name w:val="Текст примечания Знак"/>
    <w:basedOn w:val="a0"/>
    <w:link w:val="a9"/>
    <w:uiPriority w:val="99"/>
    <w:semiHidden/>
    <w:rPr>
      <w:rFonts w:ascii="Times New Roman" w:eastAsia="MS Mincho" w:hAnsi="Times New Roman" w:cs="Times New Roman"/>
      <w:sz w:val="20"/>
      <w:szCs w:val="20"/>
    </w:rPr>
  </w:style>
  <w:style w:type="character" w:customStyle="1" w:styleId="afffb">
    <w:name w:val="Обычный (веб) Знак"/>
    <w:locked/>
    <w:rPr>
      <w:sz w:val="24"/>
      <w:szCs w:val="24"/>
      <w:lang w:val="uk-UA" w:eastAsia="uk-UA"/>
    </w:rPr>
  </w:style>
  <w:style w:type="paragraph" w:customStyle="1" w:styleId="1fb">
    <w:name w:val="Знак Знак Знак Знак Знак Знак1 Знак Знак Знак Знак Знак Знак"/>
    <w:basedOn w:val="a"/>
    <w:uiPriority w:val="99"/>
    <w:pPr>
      <w:spacing w:after="0" w:line="240" w:lineRule="auto"/>
    </w:pPr>
    <w:rPr>
      <w:rFonts w:ascii="Verdana" w:eastAsia="Times New Roman" w:hAnsi="Verdana" w:cs="Verdana"/>
      <w:sz w:val="20"/>
      <w:szCs w:val="20"/>
      <w:lang w:val="en-US" w:eastAsia="en-US"/>
    </w:rPr>
  </w:style>
  <w:style w:type="paragraph" w:customStyle="1" w:styleId="38">
    <w:name w:val="Знак Знак3"/>
    <w:basedOn w:val="a"/>
    <w:uiPriority w:val="99"/>
    <w:pPr>
      <w:spacing w:after="0" w:line="240" w:lineRule="auto"/>
    </w:pPr>
    <w:rPr>
      <w:rFonts w:ascii="Verdana" w:eastAsia="Times New Roman" w:hAnsi="Verdana" w:cs="Verdana"/>
      <w:sz w:val="24"/>
      <w:szCs w:val="24"/>
      <w:lang w:val="en-US" w:eastAsia="en-US"/>
    </w:rPr>
  </w:style>
  <w:style w:type="character" w:customStyle="1" w:styleId="rvts0">
    <w:name w:val="rvts0"/>
    <w:basedOn w:val="a0"/>
    <w:uiPriority w:val="99"/>
  </w:style>
  <w:style w:type="character" w:customStyle="1" w:styleId="223">
    <w:name w:val="Основной текст 2 Знак2"/>
    <w:basedOn w:val="a0"/>
    <w:uiPriority w:val="99"/>
    <w:semiHidden/>
  </w:style>
  <w:style w:type="paragraph" w:customStyle="1" w:styleId="font5">
    <w:name w:val="font5"/>
    <w:basedOn w:val="a"/>
    <w:uiPriority w:val="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a"/>
    <w:uiPriority w:val="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a"/>
    <w:uiPriority w:val="9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8">
    <w:name w:val="font8"/>
    <w:basedOn w:val="a"/>
    <w:uiPriority w:val="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86">
    <w:name w:val="xl8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87">
    <w:name w:val="xl87"/>
    <w:basedOn w:val="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
    <w:name w:val="xl9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7"/>
      <w:szCs w:val="17"/>
    </w:rPr>
  </w:style>
  <w:style w:type="paragraph" w:customStyle="1" w:styleId="xl95">
    <w:name w:val="xl9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
    <w:uiPriority w:val="99"/>
    <w:pPr>
      <w:pBdr>
        <w:top w:val="single" w:sz="4" w:space="0" w:color="auto"/>
        <w:left w:val="single" w:sz="4" w:space="0" w:color="auto"/>
        <w:bottom w:val="single" w:sz="4" w:space="0" w:color="auto"/>
        <w:right w:val="single" w:sz="4" w:space="0" w:color="auto"/>
      </w:pBdr>
      <w:shd w:val="clear" w:color="000000" w:fill="F8F8F8"/>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uiPriority w:val="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4">
    <w:name w:val="xl114"/>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a"/>
    <w:uiPriority w:val="99"/>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16">
    <w:name w:val="xl116"/>
    <w:basedOn w:val="a"/>
    <w:uiPriority w:val="99"/>
    <w:pPr>
      <w:spacing w:before="100" w:beforeAutospacing="1" w:after="100" w:afterAutospacing="1" w:line="240" w:lineRule="auto"/>
    </w:pPr>
    <w:rPr>
      <w:rFonts w:ascii="Tahoma" w:eastAsia="Times New Roman" w:hAnsi="Tahoma" w:cs="Tahoma"/>
      <w:color w:val="525252"/>
      <w:sz w:val="24"/>
      <w:szCs w:val="24"/>
    </w:rPr>
  </w:style>
  <w:style w:type="paragraph" w:customStyle="1" w:styleId="xl117">
    <w:name w:val="xl11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525252"/>
      <w:sz w:val="24"/>
      <w:szCs w:val="24"/>
    </w:rPr>
  </w:style>
  <w:style w:type="paragraph" w:customStyle="1" w:styleId="xl118">
    <w:name w:val="xl118"/>
    <w:basedOn w:val="a"/>
    <w:uiPriority w:val="99"/>
    <w:pPr>
      <w:spacing w:before="100" w:beforeAutospacing="1" w:after="100" w:afterAutospacing="1" w:line="240" w:lineRule="auto"/>
    </w:pPr>
    <w:rPr>
      <w:rFonts w:ascii="Arial" w:eastAsia="Times New Roman" w:hAnsi="Arial" w:cs="Arial"/>
      <w:color w:val="000000"/>
      <w:sz w:val="24"/>
      <w:szCs w:val="24"/>
    </w:rPr>
  </w:style>
  <w:style w:type="paragraph" w:customStyle="1" w:styleId="xl119">
    <w:name w:val="xl11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0">
    <w:name w:val="xl12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1">
    <w:name w:val="xl121"/>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
    <w:uiPriority w:val="99"/>
    <w:pPr>
      <w:pBdr>
        <w:top w:val="single" w:sz="4" w:space="0" w:color="DDDDDD"/>
        <w:left w:val="single" w:sz="4" w:space="0" w:color="DDDDDD"/>
        <w:bottom w:val="single" w:sz="4" w:space="0" w:color="DDDDDD"/>
        <w:right w:val="single" w:sz="4" w:space="0" w:color="DDDDDD"/>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23">
    <w:name w:val="xl123"/>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4">
    <w:name w:val="xl124"/>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5">
    <w:name w:val="xl12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27">
    <w:name w:val="xl127"/>
    <w:basedOn w:val="a"/>
    <w:uiPriority w:val="99"/>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uiPriority w:val="9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a"/>
    <w:uiPriority w:val="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character" w:customStyle="1" w:styleId="stit">
    <w:name w:val="stit"/>
    <w:basedOn w:val="a0"/>
    <w:uiPriority w:val="99"/>
  </w:style>
  <w:style w:type="character" w:customStyle="1" w:styleId="xfm98787894">
    <w:name w:val="xfm_98787894"/>
    <w:basedOn w:val="a0"/>
    <w:uiPriority w:val="99"/>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val="uk-UA" w:eastAsia="ar-SA"/>
    </w:rPr>
  </w:style>
  <w:style w:type="character" w:customStyle="1" w:styleId="rvts46">
    <w:name w:val="rvts46"/>
    <w:basedOn w:val="a0"/>
    <w:uiPriority w:val="99"/>
  </w:style>
  <w:style w:type="character" w:customStyle="1" w:styleId="ac">
    <w:name w:val="Тема примечания Знак"/>
    <w:basedOn w:val="aa"/>
    <w:link w:val="ab"/>
    <w:uiPriority w:val="99"/>
    <w:semiHidden/>
    <w:rPr>
      <w:rFonts w:ascii="Times New Roman" w:eastAsia="MS Mincho" w:hAnsi="Times New Roman" w:cs="Times New Roman"/>
      <w:b/>
      <w:bCs/>
      <w:sz w:val="20"/>
      <w:szCs w:val="20"/>
      <w:lang w:val="uk-UA" w:eastAsia="ar-SA"/>
    </w:rPr>
  </w:style>
  <w:style w:type="character" w:customStyle="1" w:styleId="xfm49634599">
    <w:name w:val="xfm_49634599"/>
    <w:uiPriority w:val="99"/>
  </w:style>
  <w:style w:type="character" w:customStyle="1" w:styleId="code">
    <w:name w:val="code"/>
    <w:basedOn w:val="a0"/>
    <w:uiPriority w:val="99"/>
  </w:style>
  <w:style w:type="paragraph" w:customStyle="1" w:styleId="2c">
    <w:name w:val="Абзац списка2"/>
    <w:basedOn w:val="a"/>
    <w:uiPriority w:val="99"/>
    <w:pPr>
      <w:widowControl w:val="0"/>
      <w:suppressAutoHyphens/>
      <w:autoSpaceDE w:val="0"/>
      <w:spacing w:after="0" w:line="240" w:lineRule="auto"/>
      <w:ind w:left="720"/>
    </w:pPr>
    <w:rPr>
      <w:rFonts w:ascii="Times New Roman CYR" w:eastAsia="Times New Roman" w:hAnsi="Times New Roman CYR" w:cs="Times New Roman CYR"/>
      <w:sz w:val="24"/>
      <w:szCs w:val="24"/>
      <w:lang w:eastAsia="ar-SA"/>
    </w:rPr>
  </w:style>
  <w:style w:type="character" w:customStyle="1" w:styleId="subject">
    <w:name w:val="subject"/>
    <w:uiPriority w:val="99"/>
  </w:style>
  <w:style w:type="paragraph" w:customStyle="1" w:styleId="xfmc1">
    <w:name w:val="xfmc1"/>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c">
    <w:name w:val="a"/>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d">
    <w:name w:val="Основной текст (2)"/>
    <w:uiPriority w:val="99"/>
    <w:rPr>
      <w:rFonts w:ascii="Times New Roman" w:hAnsi="Times New Roman" w:cs="Times New Roman"/>
      <w:color w:val="000000"/>
      <w:spacing w:val="0"/>
      <w:w w:val="100"/>
      <w:position w:val="0"/>
      <w:sz w:val="22"/>
      <w:szCs w:val="22"/>
      <w:u w:val="none"/>
      <w:lang w:val="uk-UA" w:eastAsia="uk-UA"/>
    </w:rPr>
  </w:style>
  <w:style w:type="character" w:customStyle="1" w:styleId="2e">
    <w:name w:val="Основной текст (2) + Полужирный"/>
    <w:uiPriority w:val="99"/>
    <w:rPr>
      <w:rFonts w:ascii="Times New Roman" w:hAnsi="Times New Roman" w:cs="Times New Roman"/>
      <w:b/>
      <w:bCs/>
      <w:color w:val="000000"/>
      <w:spacing w:val="0"/>
      <w:w w:val="100"/>
      <w:position w:val="0"/>
      <w:sz w:val="22"/>
      <w:szCs w:val="22"/>
      <w:u w:val="none"/>
      <w:lang w:val="uk-UA" w:eastAsia="uk-UA"/>
    </w:rPr>
  </w:style>
  <w:style w:type="character" w:customStyle="1" w:styleId="2f">
    <w:name w:val="Основной текст (2) + Курсив"/>
    <w:uiPriority w:val="99"/>
    <w:rPr>
      <w:rFonts w:ascii="Times New Roman" w:hAnsi="Times New Roman" w:cs="Times New Roman"/>
      <w:i/>
      <w:iCs/>
      <w:color w:val="000000"/>
      <w:spacing w:val="0"/>
      <w:w w:val="100"/>
      <w:position w:val="0"/>
      <w:sz w:val="22"/>
      <w:szCs w:val="22"/>
      <w:u w:val="none"/>
      <w:lang w:val="uk-UA" w:eastAsia="uk-UA"/>
    </w:rPr>
  </w:style>
  <w:style w:type="paragraph" w:customStyle="1" w:styleId="11">
    <w:name w:val="Стиль Заголовок 1 + не все прописные1"/>
    <w:basedOn w:val="1"/>
    <w:uiPriority w:val="99"/>
    <w:pPr>
      <w:numPr>
        <w:numId w:val="1"/>
      </w:numPr>
      <w:tabs>
        <w:tab w:val="clear" w:pos="814"/>
        <w:tab w:val="left" w:pos="360"/>
        <w:tab w:val="left" w:pos="720"/>
      </w:tabs>
      <w:ind w:left="0" w:firstLine="0"/>
      <w:jc w:val="both"/>
    </w:pPr>
    <w:rPr>
      <w:b/>
      <w:bCs/>
      <w:lang w:eastAsia="uk-UA"/>
    </w:rPr>
  </w:style>
  <w:style w:type="character" w:customStyle="1" w:styleId="afffd">
    <w:name w:val="Без интервала Знак"/>
    <w:locked/>
    <w:rPr>
      <w:rFonts w:ascii="Times New Roman CYR" w:hAnsi="Times New Roman CYR"/>
      <w:sz w:val="24"/>
      <w:szCs w:val="24"/>
      <w:lang w:eastAsia="ar-SA" w:bidi="ar-SA"/>
    </w:rPr>
  </w:style>
  <w:style w:type="paragraph" w:customStyle="1" w:styleId="Standard">
    <w:name w:val="Standard"/>
    <w:pPr>
      <w:suppressAutoHyphens/>
      <w:autoSpaceDN w:val="0"/>
    </w:pPr>
    <w:rPr>
      <w:rFonts w:ascii="Arial" w:eastAsia="Times New Roman" w:hAnsi="Arial" w:cs="Arial"/>
      <w:kern w:val="3"/>
      <w:sz w:val="24"/>
      <w:szCs w:val="24"/>
      <w:lang w:val="ru-RU" w:eastAsia="ar-SA"/>
    </w:rPr>
  </w:style>
  <w:style w:type="paragraph" w:customStyle="1" w:styleId="322">
    <w:name w:val="Заголовок 32"/>
    <w:next w:val="a"/>
    <w:pPr>
      <w:widowControl w:val="0"/>
      <w:suppressAutoHyphens/>
      <w:autoSpaceDE w:val="0"/>
    </w:pPr>
    <w:rPr>
      <w:rFonts w:ascii="Times New Roman" w:eastAsia="Lucida Sans Unicode" w:hAnsi="Times New Roman" w:cs="Times New Roman"/>
      <w:sz w:val="24"/>
      <w:szCs w:val="24"/>
      <w:lang w:val="ru-RU" w:eastAsia="ru-RU"/>
    </w:rPr>
  </w:style>
  <w:style w:type="paragraph" w:customStyle="1" w:styleId="2f0">
    <w:name w:val="Знак Знак2"/>
    <w:basedOn w:val="a"/>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ink w:val="1f8"/>
    <w:locked/>
    <w:rPr>
      <w:rFonts w:ascii="Times New Roman CYR" w:eastAsia="Times New Roman" w:hAnsi="Times New Roman CYR" w:cs="Times New Roman CYR"/>
      <w:kern w:val="1"/>
      <w:sz w:val="24"/>
      <w:szCs w:val="24"/>
      <w:lang w:eastAsia="ar-SA"/>
    </w:rPr>
  </w:style>
  <w:style w:type="character" w:customStyle="1" w:styleId="afe">
    <w:name w:val="Абзац списка Знак"/>
    <w:link w:val="afd"/>
    <w:uiPriority w:val="34"/>
    <w:qFormat/>
    <w:locked/>
    <w:rsid w:val="00C70EB9"/>
    <w:rPr>
      <w:sz w:val="22"/>
      <w:szCs w:val="22"/>
      <w:lang w:val="ru-RU" w:eastAsia="ru-RU"/>
    </w:rPr>
  </w:style>
  <w:style w:type="table" w:customStyle="1" w:styleId="1fc">
    <w:name w:val="Сетка таблицы1"/>
    <w:basedOn w:val="a1"/>
    <w:next w:val="afb"/>
    <w:uiPriority w:val="59"/>
    <w:rsid w:val="00CB3E0E"/>
    <w:rPr>
      <w:rFonts w:eastAsiaTheme="minorHAns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uk-UA" w:eastAsia="uk-UA"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uiPriority="0"/>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Hyperlink" w:uiPriority="0"/>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lang w:val="ru-RU" w:eastAsia="ru-RU"/>
    </w:rPr>
  </w:style>
  <w:style w:type="paragraph" w:styleId="1">
    <w:name w:val="heading 1"/>
    <w:basedOn w:val="a"/>
    <w:next w:val="a"/>
    <w:link w:val="10"/>
    <w:uiPriority w:val="99"/>
    <w:qFormat/>
    <w:pPr>
      <w:keepNext/>
      <w:spacing w:after="0" w:line="240" w:lineRule="auto"/>
      <w:jc w:val="center"/>
      <w:outlineLvl w:val="0"/>
    </w:pPr>
    <w:rPr>
      <w:rFonts w:ascii="Times New Roman" w:eastAsia="Times New Roman" w:hAnsi="Times New Roman" w:cs="Times New Roman"/>
      <w:sz w:val="28"/>
      <w:szCs w:val="28"/>
      <w:lang w:val="uk-UA"/>
    </w:rPr>
  </w:style>
  <w:style w:type="paragraph" w:styleId="2">
    <w:name w:val="heading 2"/>
    <w:basedOn w:val="a"/>
    <w:next w:val="a"/>
    <w:link w:val="20"/>
    <w:uiPriority w:val="99"/>
    <w:qFormat/>
    <w:pPr>
      <w:keepNext/>
      <w:widowControl w:val="0"/>
      <w:tabs>
        <w:tab w:val="left" w:pos="0"/>
      </w:tabs>
      <w:suppressAutoHyphens/>
      <w:autoSpaceDE w:val="0"/>
      <w:spacing w:before="240" w:after="60" w:line="240" w:lineRule="auto"/>
      <w:ind w:left="576" w:hanging="576"/>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9"/>
    <w:qFormat/>
    <w:pPr>
      <w:widowControl w:val="0"/>
      <w:tabs>
        <w:tab w:val="left" w:pos="0"/>
      </w:tabs>
      <w:suppressAutoHyphens/>
      <w:autoSpaceDE w:val="0"/>
      <w:spacing w:after="0" w:line="240" w:lineRule="auto"/>
      <w:ind w:left="720" w:hanging="720"/>
      <w:outlineLvl w:val="2"/>
    </w:pPr>
    <w:rPr>
      <w:rFonts w:ascii="Times New Roman CYR" w:eastAsia="Times New Roman" w:hAnsi="Times New Roman CYR" w:cs="Times New Roman CYR"/>
      <w:sz w:val="24"/>
      <w:szCs w:val="24"/>
      <w:lang w:eastAsia="ar-SA"/>
    </w:rPr>
  </w:style>
  <w:style w:type="paragraph" w:styleId="4">
    <w:name w:val="heading 4"/>
    <w:basedOn w:val="a"/>
    <w:next w:val="a"/>
    <w:link w:val="40"/>
    <w:uiPriority w:val="99"/>
    <w:qFormat/>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qFormat/>
    <w:pPr>
      <w:widowControl w:val="0"/>
      <w:tabs>
        <w:tab w:val="left" w:pos="0"/>
      </w:tabs>
      <w:suppressAutoHyphens/>
      <w:autoSpaceDE w:val="0"/>
      <w:spacing w:before="240" w:after="60" w:line="240" w:lineRule="auto"/>
      <w:ind w:left="1008" w:hanging="1008"/>
      <w:outlineLvl w:val="4"/>
    </w:pPr>
    <w:rPr>
      <w:rFonts w:ascii="Times New Roman CYR" w:eastAsia="Times New Roman" w:hAnsi="Times New Roman CYR" w:cs="Times New Roman CYR"/>
      <w:b/>
      <w:bCs/>
      <w:i/>
      <w:iCs/>
      <w:sz w:val="26"/>
      <w:szCs w:val="26"/>
      <w:lang w:eastAsia="ar-SA"/>
    </w:rPr>
  </w:style>
  <w:style w:type="paragraph" w:styleId="6">
    <w:name w:val="heading 6"/>
    <w:basedOn w:val="a"/>
    <w:next w:val="a"/>
    <w:link w:val="60"/>
    <w:qFormat/>
    <w:pPr>
      <w:keepNext/>
      <w:spacing w:after="0" w:line="240" w:lineRule="auto"/>
      <w:jc w:val="center"/>
      <w:outlineLvl w:val="5"/>
    </w:pPr>
    <w:rPr>
      <w:rFonts w:ascii="Times New Roman" w:eastAsia="Times New Roman" w:hAnsi="Times New Roman" w:cs="Times New Roman"/>
      <w:b/>
      <w:sz w:val="24"/>
      <w:szCs w:val="20"/>
      <w:lang w:val="uk-UA" w:eastAsia="ar-SA"/>
    </w:rPr>
  </w:style>
  <w:style w:type="paragraph" w:styleId="7">
    <w:name w:val="heading 7"/>
    <w:basedOn w:val="a"/>
    <w:next w:val="a"/>
    <w:link w:val="70"/>
    <w:uiPriority w:val="99"/>
    <w:qFormat/>
    <w:pPr>
      <w:spacing w:before="240" w:after="60" w:line="240" w:lineRule="auto"/>
      <w:outlineLvl w:val="6"/>
    </w:pPr>
    <w:rPr>
      <w:rFonts w:ascii="Times New Roman" w:eastAsia="Times New Roman" w:hAnsi="Times New Roman" w:cs="Times New Roman"/>
      <w:sz w:val="24"/>
      <w:szCs w:val="24"/>
      <w:lang w:val="uk-UA"/>
    </w:rPr>
  </w:style>
  <w:style w:type="paragraph" w:styleId="8">
    <w:name w:val="heading 8"/>
    <w:basedOn w:val="a"/>
    <w:next w:val="a"/>
    <w:link w:val="80"/>
    <w:uiPriority w:val="99"/>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lock Text"/>
    <w:basedOn w:val="a"/>
    <w:uiPriority w:val="99"/>
    <w:pPr>
      <w:spacing w:after="0" w:line="240" w:lineRule="auto"/>
      <w:ind w:left="284" w:right="-58" w:firstLine="436"/>
      <w:jc w:val="both"/>
    </w:pPr>
    <w:rPr>
      <w:rFonts w:ascii="Times New Roman" w:eastAsia="Times New Roman" w:hAnsi="Times New Roman" w:cs="Times New Roman"/>
      <w:sz w:val="24"/>
      <w:szCs w:val="24"/>
    </w:rPr>
  </w:style>
  <w:style w:type="paragraph" w:styleId="a6">
    <w:name w:val="Body Text"/>
    <w:basedOn w:val="a"/>
    <w:link w:val="12"/>
    <w:uiPriority w:val="99"/>
    <w:pPr>
      <w:widowControl w:val="0"/>
      <w:suppressAutoHyphens/>
      <w:autoSpaceDE w:val="0"/>
      <w:spacing w:after="120" w:line="240" w:lineRule="auto"/>
    </w:pPr>
    <w:rPr>
      <w:rFonts w:ascii="Times New Roman CYR" w:eastAsia="Times New Roman" w:hAnsi="Times New Roman CYR" w:cs="Times New Roman CYR"/>
      <w:sz w:val="24"/>
      <w:szCs w:val="24"/>
      <w:lang w:eastAsia="ar-SA"/>
    </w:rPr>
  </w:style>
  <w:style w:type="paragraph" w:styleId="21">
    <w:name w:val="Body Text 2"/>
    <w:basedOn w:val="a"/>
    <w:link w:val="22"/>
    <w:uiPriority w:val="99"/>
    <w:pPr>
      <w:spacing w:after="120" w:line="480" w:lineRule="auto"/>
    </w:pPr>
    <w:rPr>
      <w:rFonts w:ascii="Times New Roman CYR" w:hAnsi="Times New Roman CYR" w:cs="Times New Roman CYR"/>
      <w:sz w:val="24"/>
      <w:szCs w:val="24"/>
    </w:rPr>
  </w:style>
  <w:style w:type="paragraph" w:styleId="31">
    <w:name w:val="Body Text 3"/>
    <w:basedOn w:val="a"/>
    <w:link w:val="32"/>
    <w:uiPriority w:val="99"/>
    <w:pPr>
      <w:spacing w:after="120" w:line="240" w:lineRule="auto"/>
    </w:pPr>
    <w:rPr>
      <w:sz w:val="16"/>
      <w:szCs w:val="16"/>
    </w:rPr>
  </w:style>
  <w:style w:type="paragraph" w:styleId="a7">
    <w:name w:val="Body Text Indent"/>
    <w:basedOn w:val="a"/>
    <w:link w:val="a8"/>
    <w:uiPriority w:val="99"/>
    <w:pPr>
      <w:suppressAutoHyphens/>
      <w:spacing w:after="0" w:line="240" w:lineRule="auto"/>
      <w:ind w:firstLine="540"/>
      <w:jc w:val="both"/>
    </w:pPr>
    <w:rPr>
      <w:rFonts w:ascii="Times New Roman" w:eastAsia="Times New Roman" w:hAnsi="Times New Roman" w:cs="Times New Roman"/>
      <w:color w:val="000000"/>
      <w:sz w:val="24"/>
      <w:szCs w:val="24"/>
      <w:lang w:val="uk-UA" w:eastAsia="ar-SA"/>
    </w:rPr>
  </w:style>
  <w:style w:type="paragraph" w:styleId="23">
    <w:name w:val="Body Text Indent 2"/>
    <w:basedOn w:val="a"/>
    <w:link w:val="24"/>
    <w:uiPriority w:val="99"/>
    <w:pPr>
      <w:spacing w:after="120" w:line="480" w:lineRule="auto"/>
      <w:ind w:left="283"/>
    </w:pPr>
    <w:rPr>
      <w:rFonts w:ascii="Calibri" w:hAnsi="Calibri" w:cs="Calibri"/>
      <w:lang w:eastAsia="ar-SA"/>
    </w:rPr>
  </w:style>
  <w:style w:type="paragraph" w:styleId="33">
    <w:name w:val="Body Text Indent 3"/>
    <w:basedOn w:val="a"/>
    <w:link w:val="34"/>
    <w:uiPriority w:val="99"/>
    <w:pPr>
      <w:spacing w:after="120"/>
      <w:ind w:left="283"/>
    </w:pPr>
    <w:rPr>
      <w:rFonts w:ascii="Courier New" w:hAnsi="Courier New" w:cs="Courier New"/>
      <w:sz w:val="16"/>
      <w:szCs w:val="16"/>
      <w:lang w:val="uk-UA"/>
    </w:rPr>
  </w:style>
  <w:style w:type="paragraph" w:styleId="a9">
    <w:name w:val="annotation text"/>
    <w:basedOn w:val="a"/>
    <w:link w:val="aa"/>
    <w:uiPriority w:val="99"/>
    <w:semiHidden/>
    <w:pPr>
      <w:spacing w:after="0" w:line="240" w:lineRule="auto"/>
    </w:pPr>
    <w:rPr>
      <w:rFonts w:ascii="Times New Roman" w:eastAsia="MS Mincho" w:hAnsi="Times New Roman" w:cs="Times New Roman"/>
      <w:sz w:val="20"/>
      <w:szCs w:val="20"/>
    </w:rPr>
  </w:style>
  <w:style w:type="paragraph" w:styleId="ab">
    <w:name w:val="annotation subject"/>
    <w:basedOn w:val="a9"/>
    <w:next w:val="a9"/>
    <w:link w:val="ac"/>
    <w:uiPriority w:val="99"/>
    <w:semiHidden/>
    <w:pPr>
      <w:suppressAutoHyphens/>
    </w:pPr>
    <w:rPr>
      <w:b/>
      <w:bCs/>
      <w:lang w:val="uk-UA" w:eastAsia="ar-SA"/>
    </w:rPr>
  </w:style>
  <w:style w:type="character" w:styleId="ad">
    <w:name w:val="Emphasis"/>
    <w:uiPriority w:val="99"/>
    <w:qFormat/>
    <w:rPr>
      <w:i/>
      <w:iCs/>
    </w:rPr>
  </w:style>
  <w:style w:type="paragraph" w:styleId="ae">
    <w:name w:val="endnote text"/>
    <w:basedOn w:val="a"/>
    <w:link w:val="13"/>
    <w:uiPriority w:val="99"/>
    <w:pPr>
      <w:widowControl w:val="0"/>
      <w:suppressAutoHyphens/>
      <w:spacing w:before="140" w:after="0" w:line="240" w:lineRule="auto"/>
      <w:ind w:firstLine="680"/>
      <w:jc w:val="both"/>
    </w:pPr>
    <w:rPr>
      <w:rFonts w:ascii="Times New Roman" w:eastAsia="Times New Roman" w:hAnsi="Times New Roman" w:cs="Times New Roman"/>
      <w:sz w:val="20"/>
      <w:szCs w:val="24"/>
      <w:lang w:val="uk-UA" w:eastAsia="ar-SA"/>
    </w:rPr>
  </w:style>
  <w:style w:type="character" w:styleId="af">
    <w:name w:val="FollowedHyperlink"/>
    <w:uiPriority w:val="99"/>
    <w:rPr>
      <w:color w:val="800080"/>
      <w:u w:val="single"/>
    </w:rPr>
  </w:style>
  <w:style w:type="paragraph" w:styleId="af0">
    <w:name w:val="footer"/>
    <w:basedOn w:val="a"/>
    <w:link w:val="14"/>
    <w:uiPriority w:val="9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eastAsia="ar-SA"/>
    </w:rPr>
  </w:style>
  <w:style w:type="character" w:styleId="af1">
    <w:name w:val="footnote reference"/>
    <w:uiPriority w:val="99"/>
    <w:semiHidden/>
    <w:rPr>
      <w:vertAlign w:val="superscript"/>
    </w:rPr>
  </w:style>
  <w:style w:type="paragraph" w:styleId="af2">
    <w:name w:val="footnote text"/>
    <w:basedOn w:val="a"/>
    <w:link w:val="25"/>
    <w:uiPriority w:val="99"/>
    <w:pPr>
      <w:spacing w:after="0" w:line="240" w:lineRule="auto"/>
    </w:pPr>
    <w:rPr>
      <w:rFonts w:ascii="Calibri" w:eastAsia="Times New Roman" w:hAnsi="Calibri" w:cs="Times New Roman"/>
      <w:lang w:eastAsia="ar-SA"/>
    </w:rPr>
  </w:style>
  <w:style w:type="paragraph" w:styleId="af3">
    <w:name w:val="header"/>
    <w:aliases w:val="Header Char,Знак7"/>
    <w:basedOn w:val="a"/>
    <w:link w:val="15"/>
    <w:uiPriority w:val="99"/>
    <w:pPr>
      <w:tabs>
        <w:tab w:val="center" w:pos="4819"/>
        <w:tab w:val="right" w:pos="9639"/>
      </w:tabs>
      <w:suppressAutoHyphens/>
      <w:spacing w:after="0" w:line="240" w:lineRule="auto"/>
    </w:pPr>
    <w:rPr>
      <w:rFonts w:ascii="Times New Roman" w:eastAsia="Times New Roman" w:hAnsi="Times New Roman" w:cs="Times New Roman"/>
      <w:sz w:val="24"/>
      <w:szCs w:val="24"/>
      <w:lang w:eastAsia="ar-SA"/>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ar-SA"/>
    </w:rPr>
  </w:style>
  <w:style w:type="character" w:styleId="af4">
    <w:name w:val="Hyperlink"/>
    <w:rPr>
      <w:color w:val="0000FF"/>
      <w:u w:val="single"/>
    </w:rPr>
  </w:style>
  <w:style w:type="paragraph" w:styleId="af5">
    <w:name w:val="List"/>
    <w:basedOn w:val="a6"/>
    <w:rPr>
      <w:rFonts w:cs="Mangal"/>
    </w:rPr>
  </w:style>
  <w:style w:type="paragraph" w:styleId="af6">
    <w:name w:val="Normal (Web)"/>
    <w:basedOn w:val="a"/>
    <w:link w:val="16"/>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page number"/>
    <w:basedOn w:val="17"/>
    <w:uiPriority w:val="99"/>
  </w:style>
  <w:style w:type="character" w:customStyle="1" w:styleId="17">
    <w:name w:val="Основной шрифт абзаца1"/>
  </w:style>
  <w:style w:type="paragraph" w:styleId="af8">
    <w:name w:val="Signature"/>
    <w:basedOn w:val="a"/>
    <w:link w:val="18"/>
    <w:pPr>
      <w:widowControl w:val="0"/>
      <w:suppressAutoHyphens/>
      <w:spacing w:after="0" w:line="240" w:lineRule="auto"/>
      <w:ind w:left="4252"/>
    </w:pPr>
    <w:rPr>
      <w:rFonts w:ascii="Times New Roman" w:eastAsia="Andale Sans UI" w:hAnsi="Times New Roman" w:cs="Times New Roman"/>
      <w:kern w:val="1"/>
      <w:sz w:val="24"/>
      <w:szCs w:val="24"/>
      <w:lang w:eastAsia="ar-SA"/>
    </w:rPr>
  </w:style>
  <w:style w:type="character" w:styleId="af9">
    <w:name w:val="Strong"/>
    <w:uiPriority w:val="99"/>
    <w:qFormat/>
    <w:rPr>
      <w:b/>
      <w:bCs/>
    </w:rPr>
  </w:style>
  <w:style w:type="paragraph" w:styleId="afa">
    <w:name w:val="Subtitle"/>
    <w:basedOn w:val="19"/>
    <w:next w:val="a6"/>
    <w:link w:val="1a"/>
    <w:uiPriority w:val="99"/>
    <w:qFormat/>
    <w:pPr>
      <w:keepNext/>
      <w:widowControl w:val="0"/>
      <w:spacing w:before="240" w:after="120"/>
    </w:pPr>
    <w:rPr>
      <w:rFonts w:ascii="Arial" w:eastAsia="Andale Sans UI" w:hAnsi="Arial" w:cs="Arial"/>
      <w:i/>
      <w:iCs/>
      <w:kern w:val="1"/>
      <w:szCs w:val="28"/>
    </w:rPr>
  </w:style>
  <w:style w:type="paragraph" w:customStyle="1" w:styleId="19">
    <w:name w:val="Заголовок1"/>
    <w:basedOn w:val="a"/>
    <w:next w:val="a6"/>
    <w:pPr>
      <w:suppressAutoHyphens/>
      <w:spacing w:after="0" w:line="240" w:lineRule="auto"/>
      <w:jc w:val="center"/>
    </w:pPr>
    <w:rPr>
      <w:rFonts w:ascii="Times New Roman" w:eastAsia="Times New Roman" w:hAnsi="Times New Roman" w:cs="Times New Roman"/>
      <w:sz w:val="28"/>
      <w:szCs w:val="20"/>
      <w:lang w:val="uk-UA" w:eastAsia="ar-SA"/>
    </w:rPr>
  </w:style>
  <w:style w:type="table" w:styleId="afb">
    <w:name w:val="Table Grid"/>
    <w:basedOn w:val="a1"/>
    <w:uiPriority w:val="39"/>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Title"/>
    <w:basedOn w:val="19"/>
    <w:next w:val="afa"/>
    <w:link w:val="26"/>
    <w:uiPriority w:val="99"/>
    <w:qFormat/>
    <w:pPr>
      <w:keepNext/>
      <w:widowControl w:val="0"/>
      <w:spacing w:before="240" w:after="120"/>
      <w:jc w:val="left"/>
    </w:pPr>
    <w:rPr>
      <w:rFonts w:ascii="Arial" w:eastAsia="Andale Sans UI" w:hAnsi="Arial" w:cs="Arial"/>
      <w:kern w:val="1"/>
      <w:szCs w:val="28"/>
    </w:rPr>
  </w:style>
  <w:style w:type="paragraph" w:customStyle="1" w:styleId="1b">
    <w:name w:val="Без интервала1"/>
    <w:link w:val="NoSpacingChar"/>
    <w:uiPriority w:val="99"/>
    <w:qFormat/>
    <w:pPr>
      <w:suppressAutoHyphens/>
    </w:pPr>
    <w:rPr>
      <w:rFonts w:ascii="Calibri" w:eastAsia="Calibri" w:hAnsi="Calibri" w:cs="Times New Roman"/>
      <w:sz w:val="22"/>
      <w:szCs w:val="22"/>
      <w:lang w:eastAsia="ar-SA"/>
    </w:rPr>
  </w:style>
  <w:style w:type="character" w:customStyle="1" w:styleId="NoSpacingChar">
    <w:name w:val="No Spacing Char"/>
    <w:link w:val="1b"/>
    <w:qFormat/>
    <w:locked/>
    <w:rPr>
      <w:rFonts w:ascii="Calibri" w:eastAsia="Calibri" w:hAnsi="Calibri" w:cs="Times New Roman"/>
      <w:lang w:val="uk-UA" w:eastAsia="ar-SA"/>
    </w:rPr>
  </w:style>
  <w:style w:type="paragraph" w:styleId="afd">
    <w:name w:val="List Paragraph"/>
    <w:basedOn w:val="a"/>
    <w:link w:val="afe"/>
    <w:uiPriority w:val="34"/>
    <w:qFormat/>
    <w:pPr>
      <w:ind w:left="720"/>
      <w:contextualSpacing/>
    </w:pPr>
  </w:style>
  <w:style w:type="character" w:customStyle="1" w:styleId="10">
    <w:name w:val="Заголовок 1 Знак"/>
    <w:basedOn w:val="a0"/>
    <w:link w:val="1"/>
    <w:uiPriority w:val="99"/>
    <w:qFormat/>
    <w:rPr>
      <w:rFonts w:ascii="Times New Roman" w:eastAsia="Times New Roman" w:hAnsi="Times New Roman" w:cs="Times New Roman"/>
      <w:sz w:val="28"/>
      <w:szCs w:val="28"/>
      <w:lang w:val="uk-UA"/>
    </w:rPr>
  </w:style>
  <w:style w:type="character" w:customStyle="1" w:styleId="apple-converted-space">
    <w:name w:val="apple-converted-space"/>
    <w:qFormat/>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circle">
    <w:name w:val="circle"/>
    <w:basedOn w:val="a0"/>
    <w:qFormat/>
  </w:style>
  <w:style w:type="character" w:customStyle="1" w:styleId="tooltiplabel">
    <w:name w:val="tooltip__label"/>
    <w:basedOn w:val="a0"/>
    <w:qFormat/>
  </w:style>
  <w:style w:type="character" w:customStyle="1" w:styleId="20">
    <w:name w:val="Заголовок 2 Знак"/>
    <w:basedOn w:val="a0"/>
    <w:link w:val="2"/>
    <w:uiPriority w:val="99"/>
    <w:qFormat/>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9"/>
    <w:qFormat/>
    <w:rPr>
      <w:rFonts w:ascii="Times New Roman CYR" w:eastAsia="Times New Roman" w:hAnsi="Times New Roman CYR" w:cs="Times New Roman CYR"/>
      <w:sz w:val="24"/>
      <w:szCs w:val="24"/>
      <w:lang w:eastAsia="ar-SA"/>
    </w:rPr>
  </w:style>
  <w:style w:type="character" w:customStyle="1" w:styleId="40">
    <w:name w:val="Заголовок 4 Знак"/>
    <w:basedOn w:val="a0"/>
    <w:link w:val="4"/>
    <w:uiPriority w:val="99"/>
    <w:qFormat/>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qFormat/>
    <w:rPr>
      <w:rFonts w:ascii="Times New Roman CYR" w:eastAsia="Times New Roman" w:hAnsi="Times New Roman CYR" w:cs="Times New Roman CYR"/>
      <w:b/>
      <w:bCs/>
      <w:i/>
      <w:iCs/>
      <w:sz w:val="26"/>
      <w:szCs w:val="26"/>
      <w:lang w:eastAsia="ar-SA"/>
    </w:rPr>
  </w:style>
  <w:style w:type="character" w:customStyle="1" w:styleId="60">
    <w:name w:val="Заголовок 6 Знак"/>
    <w:basedOn w:val="a0"/>
    <w:link w:val="6"/>
    <w:qFormat/>
    <w:rPr>
      <w:rFonts w:ascii="Times New Roman" w:eastAsia="Times New Roman" w:hAnsi="Times New Roman" w:cs="Times New Roman"/>
      <w:b/>
      <w:sz w:val="24"/>
      <w:szCs w:val="20"/>
      <w:lang w:val="uk-UA" w:eastAsia="ar-SA"/>
    </w:rPr>
  </w:style>
  <w:style w:type="character" w:customStyle="1" w:styleId="70">
    <w:name w:val="Заголовок 7 Знак"/>
    <w:basedOn w:val="a0"/>
    <w:link w:val="7"/>
    <w:uiPriority w:val="99"/>
    <w:qFormat/>
    <w:rPr>
      <w:rFonts w:ascii="Times New Roman" w:eastAsia="Times New Roman" w:hAnsi="Times New Roman" w:cs="Times New Roman"/>
      <w:sz w:val="24"/>
      <w:szCs w:val="24"/>
      <w:lang w:val="uk-UA"/>
    </w:rPr>
  </w:style>
  <w:style w:type="character" w:customStyle="1" w:styleId="80">
    <w:name w:val="Заголовок 8 Знак"/>
    <w:basedOn w:val="a0"/>
    <w:link w:val="8"/>
    <w:uiPriority w:val="99"/>
    <w:qFormat/>
    <w:rPr>
      <w:rFonts w:ascii="Times New Roman" w:eastAsia="Times New Roman" w:hAnsi="Times New Roman" w:cs="Times New Roman"/>
      <w:i/>
      <w:iCs/>
      <w:sz w:val="24"/>
      <w:szCs w:val="24"/>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lang w:val="uk-UA"/>
    </w:rPr>
  </w:style>
  <w:style w:type="character" w:customStyle="1" w:styleId="WW8Num7z1">
    <w:name w:val="WW8Num7z1"/>
    <w:qFormat/>
  </w:style>
  <w:style w:type="character" w:customStyle="1" w:styleId="WW8Num6z0">
    <w:name w:val="WW8Num6z0"/>
    <w:qFormat/>
    <w:rPr>
      <w:rFonts w:ascii="Arial" w:hAnsi="Arial" w:cs="Arial"/>
      <w:lang w:val="uk-UA"/>
    </w:rPr>
  </w:style>
  <w:style w:type="character" w:customStyle="1" w:styleId="WW8Num7z0">
    <w:name w:val="WW8Num7z0"/>
    <w:qFormat/>
    <w:rPr>
      <w:rFonts w:ascii="Arial Narrow" w:hAnsi="Arial Narrow" w:cs="Times New Roman CYR"/>
      <w:lang w:val="uk-UA"/>
    </w:rPr>
  </w:style>
  <w:style w:type="character" w:customStyle="1" w:styleId="WW8Num10z1">
    <w:name w:val="WW8Num10z1"/>
    <w:qFormat/>
    <w:rPr>
      <w:rFonts w:ascii="Courier New" w:hAnsi="Courier New" w:cs="Courier New"/>
    </w:rPr>
  </w:style>
  <w:style w:type="character" w:customStyle="1" w:styleId="35">
    <w:name w:val="Основной шрифт абзаца3"/>
    <w:qFormat/>
  </w:style>
  <w:style w:type="character" w:customStyle="1" w:styleId="WW8Num8z0">
    <w:name w:val="WW8Num8z0"/>
    <w:qFormat/>
    <w:rPr>
      <w:rFonts w:ascii="Times New Roman" w:hAnsi="Times New Roman" w:cs="Times New Roman"/>
      <w:u w:val="none"/>
      <w:lang w:val="uk-UA"/>
    </w:rPr>
  </w:style>
  <w:style w:type="character" w:customStyle="1" w:styleId="WW8Num9z0">
    <w:name w:val="WW8Num9z0"/>
    <w:qFormat/>
    <w:rPr>
      <w:rFonts w:ascii="Symbol" w:hAnsi="Symbol" w:cs="Symbol"/>
    </w:rPr>
  </w:style>
  <w:style w:type="character" w:customStyle="1" w:styleId="WW8Num10z0">
    <w:name w:val="WW8Num10z0"/>
    <w:qFormat/>
    <w:rPr>
      <w:rFonts w:ascii="Arial Narrow" w:eastAsia="Times New Roman" w:hAnsi="Arial Narrow" w:cs="Times New Roman CYR"/>
    </w:rPr>
  </w:style>
  <w:style w:type="character" w:customStyle="1" w:styleId="WW8Num11z0">
    <w:name w:val="WW8Num11z0"/>
    <w:qFormat/>
    <w:rPr>
      <w:color w:val="auto"/>
    </w:rPr>
  </w:style>
  <w:style w:type="character" w:customStyle="1" w:styleId="WW8Num11z1">
    <w:name w:val="WW8Num11z1"/>
    <w:qFormat/>
  </w:style>
  <w:style w:type="character" w:customStyle="1" w:styleId="WW8Num11z2">
    <w:name w:val="WW8Num11z2"/>
    <w:qFormat/>
  </w:style>
  <w:style w:type="character" w:customStyle="1" w:styleId="WW8Num12z0">
    <w:name w:val="WW8Num12z0"/>
    <w:qFormat/>
    <w:rPr>
      <w:rFonts w:ascii="Times New Roman" w:eastAsia="Times New Roman" w:hAnsi="Times New Roman" w:cs="Times New Roman"/>
      <w:lang w:val="uk-UA"/>
    </w:rPr>
  </w:style>
  <w:style w:type="character" w:customStyle="1" w:styleId="WW8Num14z0">
    <w:name w:val="WW8Num14z0"/>
    <w:qFormat/>
    <w:rPr>
      <w:rFonts w:ascii="Symbol" w:hAnsi="Symbol" w:cs="Symbol"/>
      <w:color w:val="auto"/>
    </w:rPr>
  </w:style>
  <w:style w:type="character" w:customStyle="1" w:styleId="WW8Num15z0">
    <w:name w:val="WW8Num15z0"/>
    <w:qFormat/>
    <w:rPr>
      <w:rFonts w:cs="Times New Roman"/>
    </w:rPr>
  </w:style>
  <w:style w:type="character" w:customStyle="1" w:styleId="WW8Num16z0">
    <w:name w:val="WW8Num16z0"/>
    <w:qFormat/>
    <w:rPr>
      <w:rFonts w:ascii="Symbol" w:hAnsi="Symbol" w:cs="Symbol"/>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b/>
    </w:rPr>
  </w:style>
  <w:style w:type="character" w:customStyle="1" w:styleId="WW8Num16z4">
    <w:name w:val="WW8Num16z4"/>
    <w:qFormat/>
    <w:rPr>
      <w:b/>
    </w:rPr>
  </w:style>
  <w:style w:type="character" w:customStyle="1" w:styleId="WW8Num18z0">
    <w:name w:val="WW8Num18z0"/>
    <w:qFormat/>
    <w:rPr>
      <w:rFonts w:ascii="Symbol" w:hAnsi="Symbol" w:cs="Symbol"/>
    </w:rPr>
  </w:style>
  <w:style w:type="character" w:customStyle="1" w:styleId="WW8Num19z0">
    <w:name w:val="WW8Num19z0"/>
    <w:qFormat/>
    <w:rPr>
      <w:rFonts w:ascii="Symbol" w:hAnsi="Symbol" w:cs="Symbol"/>
    </w:rPr>
  </w:style>
  <w:style w:type="character" w:customStyle="1" w:styleId="WW8Num20z0">
    <w:name w:val="WW8Num20z0"/>
    <w:qFormat/>
  </w:style>
  <w:style w:type="character" w:customStyle="1" w:styleId="WW8Num21z0">
    <w:name w:val="WW8Num21z0"/>
    <w:qFormat/>
    <w:rPr>
      <w:rFonts w:cs="Times New Roman"/>
    </w:rPr>
  </w:style>
  <w:style w:type="character" w:customStyle="1" w:styleId="WW8Num21z1">
    <w:name w:val="WW8Num21z1"/>
    <w:qFormat/>
    <w:rPr>
      <w:rFonts w:cs="Times New Roman"/>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6z0">
    <w:name w:val="WW8Num26z0"/>
    <w:qFormat/>
    <w:rPr>
      <w:rFonts w:ascii="Symbol" w:hAnsi="Symbol" w:cs="Symbol"/>
    </w:rPr>
  </w:style>
  <w:style w:type="character" w:customStyle="1" w:styleId="WW8Num27z0">
    <w:name w:val="WW8Num27z0"/>
    <w:qFormat/>
    <w:rPr>
      <w:rFonts w:ascii="Arial Narrow" w:eastAsia="Times New Roman" w:hAnsi="Arial Narrow" w:cs="Times New Roman CYR"/>
      <w:lang w:val="uk-UA"/>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9z0">
    <w:name w:val="WW8Num29z0"/>
    <w:qFormat/>
    <w:rPr>
      <w:rFonts w:ascii="Times New Roman" w:hAnsi="Times New Roman" w:cs="Times New Roman"/>
      <w:u w:val="none"/>
      <w:lang w:val="uk-UA"/>
    </w:rPr>
  </w:style>
  <w:style w:type="character" w:customStyle="1" w:styleId="WW8Num30z0">
    <w:name w:val="WW8Num30z0"/>
    <w:qFormat/>
    <w:rPr>
      <w:b/>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2z0">
    <w:name w:val="WW8Num32z0"/>
    <w:qFormat/>
    <w:rPr>
      <w:rFonts w:ascii="Times New Roman" w:eastAsia="Times New Roman" w:hAnsi="Times New Roman" w:cs="Times New Roman"/>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4z0">
    <w:name w:val="WW8Num34z0"/>
    <w:qFormat/>
  </w:style>
  <w:style w:type="character" w:customStyle="1" w:styleId="WW8Num36z1">
    <w:name w:val="WW8Num36z1"/>
    <w:rPr>
      <w:rFonts w:ascii="Times New Roman" w:eastAsia="Times New Roman" w:hAnsi="Times New Roman" w:cs="Times New Roman"/>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7z4">
    <w:name w:val="WW8Num37z4"/>
    <w:rPr>
      <w:b/>
    </w:rPr>
  </w:style>
  <w:style w:type="character" w:customStyle="1" w:styleId="WW8Num38z1">
    <w:name w:val="WW8Num38z1"/>
  </w:style>
  <w:style w:type="character" w:customStyle="1" w:styleId="WW8Num40z0">
    <w:name w:val="WW8Num40z0"/>
  </w:style>
  <w:style w:type="character" w:customStyle="1" w:styleId="27">
    <w:name w:val="Основной шрифт абзаца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CYR" w:hAnsi="Times New Roman CYR" w:cs="Times New Roman CY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Courier New" w:hAnsi="Courier New"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rPr>
      <w:rFonts w:ascii="Courier New" w:hAnsi="Courier New" w:cs="Wingdings"/>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1">
    <w:name w:val="WW8Num15z1"/>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Times New Roman" w:eastAsia="Times New Roman" w:hAnsi="Times New Roman" w:cs="Times New Roman"/>
    </w:rPr>
  </w:style>
  <w:style w:type="character" w:customStyle="1" w:styleId="WW8Num24z2">
    <w:name w:val="WW8Num24z2"/>
    <w:qFormat/>
    <w:rPr>
      <w:rFonts w:cs="Times New Roman"/>
    </w:rPr>
  </w:style>
  <w:style w:type="character" w:customStyle="1" w:styleId="WW8Num25z0">
    <w:name w:val="WW8Num25z0"/>
    <w:qFormat/>
    <w:rPr>
      <w:rFonts w:ascii="Arial" w:eastAsia="Times New Roman" w:hAnsi="Arial" w:cs="Arial"/>
      <w:lang w:val="uk-UA"/>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qFormat/>
    <w:rPr>
      <w:b/>
    </w:rPr>
  </w:style>
  <w:style w:type="character" w:customStyle="1" w:styleId="WW8Num28z1">
    <w:name w:val="WW8Num28z1"/>
    <w:qFormat/>
  </w:style>
  <w:style w:type="character" w:customStyle="1" w:styleId="WW8Num29z1">
    <w:name w:val="WW8Num29z1"/>
    <w:qFormat/>
  </w:style>
  <w:style w:type="character" w:customStyle="1" w:styleId="WW8Num29z2">
    <w:name w:val="WW8Num29z2"/>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2">
    <w:name w:val="WW8Num31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8z0">
    <w:name w:val="WW8Num38z0"/>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1">
    <w:name w:val="WW8Num40z1"/>
    <w:qFormat/>
  </w:style>
  <w:style w:type="character" w:customStyle="1" w:styleId="WW8Num40z2">
    <w:name w:val="WW8Num40z2"/>
    <w:qFormat/>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style>
  <w:style w:type="character" w:customStyle="1" w:styleId="WW8Num44z1">
    <w:name w:val="WW8Num44z1"/>
    <w:rPr>
      <w:rFonts w:ascii="Arial" w:eastAsia="Times New Roman" w:hAnsi="Arial" w:cs="Arial"/>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aff">
    <w:name w:val="Основной текст Знак"/>
    <w:uiPriority w:val="99"/>
    <w:rPr>
      <w:rFonts w:ascii="Times New Roman CYR" w:hAnsi="Times New Roman CYR" w:cs="Times New Roman CYR"/>
      <w:sz w:val="24"/>
      <w:szCs w:val="24"/>
      <w:lang w:val="ru-RU" w:eastAsia="ar-SA" w:bidi="ar-SA"/>
    </w:rPr>
  </w:style>
  <w:style w:type="character" w:customStyle="1" w:styleId="24">
    <w:name w:val="Основной текст с отступом 2 Знак"/>
    <w:link w:val="23"/>
    <w:uiPriority w:val="99"/>
    <w:rPr>
      <w:rFonts w:ascii="Calibri" w:hAnsi="Calibri" w:cs="Calibri"/>
      <w:lang w:eastAsia="ar-SA"/>
    </w:rPr>
  </w:style>
  <w:style w:type="character" w:customStyle="1" w:styleId="aff0">
    <w:name w:val="Текст концевой сноски Знак"/>
    <w:uiPriority w:val="99"/>
    <w:rPr>
      <w:szCs w:val="24"/>
      <w:lang w:val="uk-UA" w:eastAsia="ar-SA" w:bidi="ar-SA"/>
    </w:rPr>
  </w:style>
  <w:style w:type="character" w:customStyle="1" w:styleId="FontStyle12">
    <w:name w:val="Font Style12"/>
    <w:rPr>
      <w:rFonts w:ascii="Times New Roman" w:hAnsi="Times New Roman" w:cs="Times New Roman"/>
      <w:b/>
      <w:bCs/>
      <w:sz w:val="24"/>
      <w:szCs w:val="24"/>
    </w:rPr>
  </w:style>
  <w:style w:type="character" w:customStyle="1" w:styleId="22">
    <w:name w:val="Основной текст 2 Знак"/>
    <w:link w:val="21"/>
    <w:uiPriority w:val="99"/>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7"/>
  </w:style>
  <w:style w:type="character" w:customStyle="1" w:styleId="HTML0">
    <w:name w:val="Стандартный HTML Знак"/>
    <w:uiPriority w:val="99"/>
    <w:rPr>
      <w:rFonts w:ascii="Courier New" w:eastAsia="Courier New" w:hAnsi="Courier New" w:cs="Wingdings"/>
      <w:sz w:val="24"/>
      <w:szCs w:val="24"/>
      <w:lang w:val="ru-RU" w:eastAsia="ar-SA" w:bidi="ar-SA"/>
    </w:rPr>
  </w:style>
  <w:style w:type="character" w:customStyle="1" w:styleId="RTFNum31">
    <w:name w:val="RTF_Num 3 1"/>
    <w:rPr>
      <w:rFonts w:ascii="Times New Roman CYR" w:hAnsi="Times New Roman CYR" w:cs="Times New Roman CYR"/>
    </w:rPr>
  </w:style>
  <w:style w:type="character" w:customStyle="1" w:styleId="aff1">
    <w:name w:val="Основной текст + Полужирный"/>
    <w:rPr>
      <w:rFonts w:ascii="Times New Roman CYR" w:hAnsi="Times New Roman CYR" w:cs="Times New Roman CYR"/>
      <w:b/>
      <w:bCs/>
      <w:i/>
      <w:iCs/>
      <w:sz w:val="24"/>
      <w:szCs w:val="24"/>
      <w:lang w:val="ru-RU" w:eastAsia="ar-SA" w:bidi="ar-SA"/>
    </w:rPr>
  </w:style>
  <w:style w:type="character" w:customStyle="1" w:styleId="61">
    <w:name w:val="Основной текст + 6"/>
    <w:rPr>
      <w:rFonts w:ascii="Times New Roman CYR" w:hAnsi="Times New Roman CYR" w:cs="Times New Roman CYR"/>
      <w:b/>
      <w:bCs/>
      <w:sz w:val="13"/>
      <w:szCs w:val="13"/>
      <w:lang w:val="ru-RU" w:eastAsia="ar-SA" w:bidi="ar-SA"/>
    </w:rPr>
  </w:style>
  <w:style w:type="character" w:customStyle="1" w:styleId="Corbel">
    <w:name w:val="Основной текст + Corbel"/>
    <w:rPr>
      <w:rFonts w:ascii="Corbel" w:hAnsi="Corbel" w:cs="Corbel"/>
      <w:sz w:val="21"/>
      <w:szCs w:val="21"/>
      <w:lang w:val="ru-RU" w:eastAsia="ar-SA" w:bidi="ar-SA"/>
    </w:rPr>
  </w:style>
  <w:style w:type="character" w:customStyle="1" w:styleId="71">
    <w:name w:val="Знак Знак7"/>
    <w:rPr>
      <w:rFonts w:ascii="Times New Roman CYR" w:hAnsi="Times New Roman CYR" w:cs="Times New Roman CYR"/>
      <w:b/>
      <w:bCs/>
      <w:i/>
      <w:iCs/>
      <w:sz w:val="26"/>
      <w:szCs w:val="26"/>
      <w:lang w:val="ru-RU" w:eastAsia="ar-SA" w:bidi="ar-SA"/>
    </w:rPr>
  </w:style>
  <w:style w:type="character" w:customStyle="1" w:styleId="aff2">
    <w:name w:val="Верхний колонтитул Знак"/>
    <w:uiPriority w:val="99"/>
    <w:rPr>
      <w:sz w:val="24"/>
      <w:szCs w:val="24"/>
    </w:rPr>
  </w:style>
  <w:style w:type="character" w:customStyle="1" w:styleId="aff3">
    <w:name w:val="Название Знак"/>
    <w:uiPriority w:val="99"/>
    <w:rPr>
      <w:sz w:val="28"/>
      <w:lang w:val="uk-UA"/>
    </w:rPr>
  </w:style>
  <w:style w:type="character" w:customStyle="1" w:styleId="34">
    <w:name w:val="Основной текст с отступом 3 Знак"/>
    <w:link w:val="33"/>
    <w:uiPriority w:val="99"/>
    <w:rPr>
      <w:rFonts w:ascii="Courier New" w:hAnsi="Courier New" w:cs="Courier New"/>
      <w:sz w:val="16"/>
      <w:szCs w:val="16"/>
      <w:lang w:val="uk-UA"/>
    </w:rPr>
  </w:style>
  <w:style w:type="character" w:customStyle="1" w:styleId="rvts37">
    <w:name w:val="rvts37"/>
    <w:basedOn w:val="17"/>
  </w:style>
  <w:style w:type="character" w:customStyle="1" w:styleId="210">
    <w:name w:val="Основной текст с отступом 2 Знак1"/>
    <w:rPr>
      <w:rFonts w:ascii="Times New Roman CYR" w:hAnsi="Times New Roman CYR" w:cs="Times New Roman CYR"/>
      <w:sz w:val="24"/>
      <w:szCs w:val="24"/>
    </w:rPr>
  </w:style>
  <w:style w:type="character" w:customStyle="1" w:styleId="28pt">
    <w:name w:val="Основной текст (2) + 8 pt"/>
    <w:rPr>
      <w:rFonts w:ascii="Microsoft Sans Serif" w:hAnsi="Microsoft Sans Serif" w:cs="Microsoft Sans Serif"/>
      <w:sz w:val="16"/>
      <w:szCs w:val="16"/>
      <w:u w:val="none"/>
      <w:shd w:val="clear" w:color="auto" w:fill="FFFFFF"/>
    </w:rPr>
  </w:style>
  <w:style w:type="character" w:customStyle="1" w:styleId="2Sylfaen">
    <w:name w:val="Основной текст (2) + Sylfaen"/>
    <w:rPr>
      <w:rFonts w:ascii="Sylfaen" w:eastAsia="Times New Roman" w:hAnsi="Sylfaen" w:cs="Sylfaen"/>
      <w:color w:val="000000"/>
      <w:spacing w:val="0"/>
      <w:w w:val="100"/>
      <w:position w:val="0"/>
      <w:sz w:val="17"/>
      <w:szCs w:val="17"/>
      <w:u w:val="none"/>
      <w:shd w:val="clear" w:color="auto" w:fill="FFFFFF"/>
      <w:vertAlign w:val="baseline"/>
      <w:lang w:val="uk-UA"/>
    </w:rPr>
  </w:style>
  <w:style w:type="character" w:customStyle="1" w:styleId="150">
    <w:name w:val="Основной текст (15)"/>
    <w:rPr>
      <w:rFonts w:ascii="Segoe UI" w:eastAsia="Times New Roman" w:hAnsi="Segoe UI" w:cs="Segoe UI"/>
      <w:b/>
      <w:bCs/>
      <w:color w:val="000000"/>
      <w:spacing w:val="0"/>
      <w:w w:val="100"/>
      <w:position w:val="0"/>
      <w:sz w:val="20"/>
      <w:szCs w:val="20"/>
      <w:u w:val="none"/>
      <w:vertAlign w:val="baseline"/>
      <w:lang w:val="uk-UA"/>
    </w:rPr>
  </w:style>
  <w:style w:type="character" w:customStyle="1" w:styleId="160">
    <w:name w:val="Основной текст (16)"/>
    <w:rPr>
      <w:rFonts w:ascii="Calibri" w:eastAsia="Times New Roman" w:hAnsi="Calibri" w:cs="Calibri"/>
      <w:color w:val="000000"/>
      <w:spacing w:val="0"/>
      <w:w w:val="100"/>
      <w:position w:val="0"/>
      <w:sz w:val="28"/>
      <w:szCs w:val="28"/>
      <w:u w:val="none"/>
      <w:vertAlign w:val="baseline"/>
      <w:lang w:val="uk-UA"/>
    </w:rPr>
  </w:style>
  <w:style w:type="character" w:customStyle="1" w:styleId="140">
    <w:name w:val="Заголовок №1 (4)"/>
    <w:rPr>
      <w:rFonts w:ascii="Calibri" w:eastAsia="Times New Roman" w:hAnsi="Calibri" w:cs="Calibri"/>
      <w:b/>
      <w:bCs/>
      <w:color w:val="000000"/>
      <w:spacing w:val="0"/>
      <w:w w:val="100"/>
      <w:position w:val="0"/>
      <w:sz w:val="42"/>
      <w:szCs w:val="42"/>
      <w:u w:val="none"/>
      <w:vertAlign w:val="baseline"/>
      <w:lang w:val="uk-UA"/>
    </w:rPr>
  </w:style>
  <w:style w:type="character" w:customStyle="1" w:styleId="170">
    <w:name w:val="Основной текст (17)"/>
    <w:rPr>
      <w:rFonts w:ascii="Calibri" w:eastAsia="Times New Roman" w:hAnsi="Calibri" w:cs="Calibri"/>
      <w:i/>
      <w:iCs/>
      <w:color w:val="000000"/>
      <w:spacing w:val="0"/>
      <w:w w:val="100"/>
      <w:position w:val="0"/>
      <w:sz w:val="22"/>
      <w:szCs w:val="22"/>
      <w:u w:val="none"/>
      <w:vertAlign w:val="baseline"/>
      <w:lang w:val="uk-UA"/>
    </w:rPr>
  </w:style>
  <w:style w:type="character" w:customStyle="1" w:styleId="180">
    <w:name w:val="Основной текст (18)"/>
    <w:rPr>
      <w:rFonts w:ascii="Sylfaen" w:eastAsia="Times New Roman" w:hAnsi="Sylfaen" w:cs="Sylfaen"/>
      <w:color w:val="000000"/>
      <w:spacing w:val="0"/>
      <w:w w:val="100"/>
      <w:position w:val="0"/>
      <w:sz w:val="17"/>
      <w:szCs w:val="17"/>
      <w:u w:val="none"/>
      <w:vertAlign w:val="baseline"/>
      <w:lang w:val="uk-UA"/>
    </w:rPr>
  </w:style>
  <w:style w:type="character" w:customStyle="1" w:styleId="18Calibri">
    <w:name w:val="Основной текст (18) + Calibri"/>
    <w:rPr>
      <w:rFonts w:ascii="Calibri" w:eastAsia="Times New Roman" w:hAnsi="Calibri" w:cs="Calibri"/>
      <w:b/>
      <w:bCs/>
      <w:color w:val="000000"/>
      <w:spacing w:val="0"/>
      <w:w w:val="100"/>
      <w:position w:val="0"/>
      <w:sz w:val="21"/>
      <w:szCs w:val="21"/>
      <w:u w:val="none"/>
      <w:vertAlign w:val="baseline"/>
      <w:lang w:val="uk-UA"/>
    </w:rPr>
  </w:style>
  <w:style w:type="character" w:customStyle="1" w:styleId="190">
    <w:name w:val="Основной текст (19)"/>
    <w:rPr>
      <w:rFonts w:ascii="Calibri" w:eastAsia="Times New Roman" w:hAnsi="Calibri" w:cs="Calibri"/>
      <w:i/>
      <w:iCs/>
      <w:color w:val="000000"/>
      <w:spacing w:val="0"/>
      <w:w w:val="100"/>
      <w:position w:val="0"/>
      <w:sz w:val="20"/>
      <w:szCs w:val="20"/>
      <w:u w:val="none"/>
      <w:vertAlign w:val="baseline"/>
      <w:lang w:val="uk-UA"/>
    </w:rPr>
  </w:style>
  <w:style w:type="character" w:customStyle="1" w:styleId="1910">
    <w:name w:val="Основной текст (19) + 10"/>
    <w:rPr>
      <w:rFonts w:ascii="Calibri" w:eastAsia="Times New Roman" w:hAnsi="Calibri" w:cs="Calibri"/>
      <w:b/>
      <w:bCs/>
      <w:i/>
      <w:iCs/>
      <w:color w:val="000000"/>
      <w:spacing w:val="0"/>
      <w:w w:val="100"/>
      <w:position w:val="0"/>
      <w:sz w:val="21"/>
      <w:szCs w:val="21"/>
      <w:u w:val="none"/>
      <w:vertAlign w:val="baseline"/>
      <w:lang w:val="uk-UA"/>
    </w:rPr>
  </w:style>
  <w:style w:type="character" w:customStyle="1" w:styleId="28">
    <w:name w:val="Подпись к таблице (2)"/>
    <w:rPr>
      <w:rFonts w:ascii="Calibri" w:eastAsia="Times New Roman" w:hAnsi="Calibri" w:cs="Calibri"/>
      <w:b/>
      <w:bCs/>
      <w:color w:val="000000"/>
      <w:spacing w:val="0"/>
      <w:w w:val="100"/>
      <w:position w:val="0"/>
      <w:sz w:val="21"/>
      <w:szCs w:val="21"/>
      <w:u w:val="none"/>
      <w:vertAlign w:val="baseline"/>
      <w:lang w:val="uk-UA"/>
    </w:rPr>
  </w:style>
  <w:style w:type="character" w:customStyle="1" w:styleId="32">
    <w:name w:val="Основной текст 3 Знак"/>
    <w:link w:val="31"/>
    <w:uiPriority w:val="99"/>
    <w:rPr>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ff4">
    <w:name w:val="Маркеры списка"/>
    <w:rPr>
      <w:rFonts w:ascii="OpenSymbol" w:eastAsia="OpenSymbol" w:hAnsi="OpenSymbol" w:cs="OpenSymbol"/>
    </w:rPr>
  </w:style>
  <w:style w:type="character" w:customStyle="1" w:styleId="aff5">
    <w:name w:val="Символ нумерации"/>
  </w:style>
  <w:style w:type="character" w:customStyle="1" w:styleId="RTFNum21">
    <w:name w:val="RTF_Num 2 1"/>
    <w:rPr>
      <w:rFonts w:ascii="Times New Roman" w:hAnsi="Times New Roman" w:cs="Times New Roman"/>
    </w:rPr>
  </w:style>
  <w:style w:type="character" w:customStyle="1" w:styleId="1c">
    <w:name w:val="Название Знак1"/>
    <w:rPr>
      <w:rFonts w:ascii="Arial" w:eastAsia="Andale Sans UI" w:hAnsi="Arial" w:cs="Tahoma"/>
      <w:kern w:val="1"/>
      <w:sz w:val="28"/>
      <w:szCs w:val="28"/>
    </w:rPr>
  </w:style>
  <w:style w:type="character" w:customStyle="1" w:styleId="aff6">
    <w:name w:val="Подзаголовок Знак"/>
    <w:uiPriority w:val="99"/>
    <w:rPr>
      <w:rFonts w:ascii="Arial" w:eastAsia="Andale Sans UI" w:hAnsi="Arial" w:cs="Tahoma"/>
      <w:i/>
      <w:iCs/>
      <w:kern w:val="1"/>
      <w:sz w:val="28"/>
      <w:szCs w:val="28"/>
    </w:rPr>
  </w:style>
  <w:style w:type="character" w:customStyle="1" w:styleId="aff7">
    <w:name w:val="Подпись Знак"/>
    <w:rPr>
      <w:rFonts w:eastAsia="Andale Sans UI"/>
      <w:kern w:val="1"/>
      <w:sz w:val="24"/>
      <w:szCs w:val="24"/>
    </w:rPr>
  </w:style>
  <w:style w:type="character" w:customStyle="1" w:styleId="aff8">
    <w:name w:val="Нижний колонтитул Знак"/>
    <w:uiPriority w:val="99"/>
    <w:rPr>
      <w:rFonts w:ascii="Times New Roman CYR" w:hAnsi="Times New Roman CYR" w:cs="Times New Roman CYR"/>
      <w:sz w:val="24"/>
      <w:szCs w:val="24"/>
    </w:rPr>
  </w:style>
  <w:style w:type="character" w:customStyle="1" w:styleId="apple-style-span">
    <w:name w:val="apple-style-span"/>
    <w:basedOn w:val="27"/>
  </w:style>
  <w:style w:type="character" w:customStyle="1" w:styleId="211">
    <w:name w:val="Основной текст 2 Знак1"/>
    <w:rPr>
      <w:sz w:val="24"/>
      <w:szCs w:val="24"/>
    </w:rPr>
  </w:style>
  <w:style w:type="character" w:customStyle="1" w:styleId="310">
    <w:name w:val="Основной текст с отступом 3 Знак1"/>
    <w:rPr>
      <w:sz w:val="16"/>
      <w:szCs w:val="16"/>
      <w:lang w:val="uk-UA"/>
    </w:rPr>
  </w:style>
  <w:style w:type="character" w:customStyle="1" w:styleId="A12">
    <w:name w:val="A12"/>
    <w:rPr>
      <w:rFonts w:cs="Calibri"/>
      <w:color w:val="000000"/>
      <w:sz w:val="20"/>
      <w:szCs w:val="20"/>
    </w:rPr>
  </w:style>
  <w:style w:type="character" w:customStyle="1" w:styleId="FontStyle17">
    <w:name w:val="Font Style17"/>
    <w:rPr>
      <w:rFonts w:ascii="Times New Roman" w:hAnsi="Times New Roman" w:cs="Times New Roman"/>
      <w:sz w:val="18"/>
      <w:szCs w:val="18"/>
    </w:rPr>
  </w:style>
  <w:style w:type="character" w:customStyle="1" w:styleId="1d">
    <w:name w:val="Знак Знак1"/>
    <w:uiPriority w:val="99"/>
    <w:rPr>
      <w:rFonts w:ascii="Arial" w:hAnsi="Arial" w:cs="Arial"/>
      <w:kern w:val="1"/>
      <w:sz w:val="22"/>
      <w:szCs w:val="24"/>
      <w:lang w:val="uk-UA"/>
    </w:rPr>
  </w:style>
  <w:style w:type="character" w:customStyle="1" w:styleId="hps">
    <w:name w:val="hps"/>
    <w:uiPriority w:val="99"/>
  </w:style>
  <w:style w:type="character" w:customStyle="1" w:styleId="BodyTextChar">
    <w:name w:val="Body Text Char"/>
    <w:rPr>
      <w:rFonts w:ascii="Arial" w:hAnsi="Arial" w:cs="Times New Roman"/>
      <w:sz w:val="20"/>
      <w:szCs w:val="20"/>
      <w:lang w:val="en-GB"/>
    </w:rPr>
  </w:style>
  <w:style w:type="character" w:customStyle="1" w:styleId="aff9">
    <w:name w:val="Текст сноски Знак"/>
    <w:uiPriority w:val="99"/>
    <w:rPr>
      <w:rFonts w:ascii="Calibri" w:hAnsi="Calibri" w:cs="Calibri"/>
      <w:sz w:val="22"/>
      <w:szCs w:val="22"/>
    </w:rPr>
  </w:style>
  <w:style w:type="character" w:customStyle="1" w:styleId="1e">
    <w:name w:val="Текст сноски Знак1"/>
    <w:rPr>
      <w:rFonts w:ascii="Times New Roman CYR" w:hAnsi="Times New Roman CYR" w:cs="Times New Roman CYR"/>
    </w:rPr>
  </w:style>
  <w:style w:type="character" w:customStyle="1" w:styleId="affa">
    <w:name w:val="Символ сноски"/>
    <w:rPr>
      <w:rFonts w:cs="Times New Roman"/>
      <w:vertAlign w:val="superscript"/>
    </w:rPr>
  </w:style>
  <w:style w:type="character" w:customStyle="1" w:styleId="rvts9">
    <w:name w:val="rvts9"/>
    <w:basedOn w:val="27"/>
    <w:uiPriority w:val="99"/>
  </w:style>
  <w:style w:type="character" w:customStyle="1" w:styleId="rvts23">
    <w:name w:val="rvts23"/>
    <w:basedOn w:val="27"/>
  </w:style>
  <w:style w:type="character" w:customStyle="1" w:styleId="Hyperlink2">
    <w:name w:val="Hyperlink.2"/>
    <w:rPr>
      <w:lang w:val="ru-RU"/>
    </w:rPr>
  </w:style>
  <w:style w:type="character" w:customStyle="1" w:styleId="12">
    <w:name w:val="Основной текст Знак1"/>
    <w:basedOn w:val="a0"/>
    <w:link w:val="a6"/>
    <w:uiPriority w:val="99"/>
    <w:rPr>
      <w:rFonts w:ascii="Times New Roman CYR" w:eastAsia="Times New Roman" w:hAnsi="Times New Roman CYR" w:cs="Times New Roman CYR"/>
      <w:sz w:val="24"/>
      <w:szCs w:val="24"/>
      <w:lang w:eastAsia="ar-SA"/>
    </w:rPr>
  </w:style>
  <w:style w:type="paragraph" w:customStyle="1" w:styleId="36">
    <w:name w:val="Название3"/>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37">
    <w:name w:val="Указатель3"/>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29">
    <w:name w:val="Название2"/>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2a">
    <w:name w:val="Указатель2"/>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1f">
    <w:name w:val="Название объекта1"/>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affb">
    <w:name w:val="Покажчик"/>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character" w:customStyle="1" w:styleId="14">
    <w:name w:val="Нижний колонтитул Знак1"/>
    <w:basedOn w:val="a0"/>
    <w:link w:val="af0"/>
    <w:uiPriority w:val="99"/>
    <w:rPr>
      <w:rFonts w:ascii="Times New Roman CYR" w:eastAsia="Times New Roman" w:hAnsi="Times New Roman CYR" w:cs="Times New Roman"/>
      <w:sz w:val="24"/>
      <w:szCs w:val="24"/>
      <w:lang w:eastAsia="ar-SA"/>
    </w:rPr>
  </w:style>
  <w:style w:type="paragraph" w:customStyle="1" w:styleId="212">
    <w:name w:val="Маркированный список 21"/>
    <w:basedOn w:val="a"/>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3">
    <w:name w:val="Основной текст с отступом 21"/>
    <w:basedOn w:val="a"/>
    <w:pPr>
      <w:suppressAutoHyphens/>
      <w:spacing w:after="120" w:line="480" w:lineRule="auto"/>
      <w:ind w:left="283"/>
    </w:pPr>
    <w:rPr>
      <w:rFonts w:ascii="Calibri" w:eastAsia="Times New Roman" w:hAnsi="Calibri" w:cs="Times New Roman"/>
      <w:lang w:eastAsia="ar-SA"/>
    </w:rPr>
  </w:style>
  <w:style w:type="character" w:customStyle="1" w:styleId="13">
    <w:name w:val="Текст концевой сноски Знак1"/>
    <w:basedOn w:val="a0"/>
    <w:link w:val="ae"/>
    <w:uiPriority w:val="99"/>
    <w:rPr>
      <w:rFonts w:ascii="Times New Roman" w:eastAsia="Times New Roman" w:hAnsi="Times New Roman" w:cs="Times New Roman"/>
      <w:sz w:val="20"/>
      <w:szCs w:val="24"/>
      <w:lang w:val="uk-UA" w:eastAsia="ar-SA"/>
    </w:rPr>
  </w:style>
  <w:style w:type="paragraph" w:customStyle="1" w:styleId="1f0">
    <w:name w:val="Цитата1"/>
    <w:basedOn w:val="a"/>
    <w:pPr>
      <w:suppressAutoHyphens/>
      <w:spacing w:after="0" w:line="240" w:lineRule="auto"/>
      <w:ind w:left="284" w:right="-58" w:firstLine="436"/>
      <w:jc w:val="both"/>
    </w:pPr>
    <w:rPr>
      <w:rFonts w:ascii="Times New Roman" w:eastAsia="Times New Roman" w:hAnsi="Times New Roman" w:cs="Times New Roman"/>
      <w:sz w:val="24"/>
      <w:szCs w:val="20"/>
      <w:lang w:eastAsia="ar-SA"/>
    </w:rPr>
  </w:style>
  <w:style w:type="paragraph" w:customStyle="1" w:styleId="affc">
    <w:name w:val="Знак Знак Знак"/>
    <w:basedOn w:val="a"/>
    <w:uiPriority w:val="99"/>
    <w:pPr>
      <w:suppressAutoHyphens/>
      <w:spacing w:after="0" w:line="240" w:lineRule="auto"/>
    </w:pPr>
    <w:rPr>
      <w:rFonts w:ascii="Verdana" w:eastAsia="Times New Roman" w:hAnsi="Verdana" w:cs="Verdana"/>
      <w:sz w:val="20"/>
      <w:szCs w:val="20"/>
      <w:lang w:val="en-US" w:eastAsia="ar-SA"/>
    </w:rPr>
  </w:style>
  <w:style w:type="paragraph" w:customStyle="1" w:styleId="CharChar">
    <w:name w:val="Char Знак Знак Char Знак Знак Знак Знак Знак Знак Знак Знак Знак Знак Знак Знак"/>
    <w:basedOn w:val="a"/>
    <w:pPr>
      <w:suppressAutoHyphens/>
      <w:spacing w:after="0" w:line="240" w:lineRule="auto"/>
    </w:pPr>
    <w:rPr>
      <w:rFonts w:ascii="Verdana" w:eastAsia="Times New Roman" w:hAnsi="Verdana" w:cs="Verdana"/>
      <w:sz w:val="20"/>
      <w:szCs w:val="20"/>
      <w:lang w:val="en-US" w:eastAsia="ar-SA"/>
    </w:rPr>
  </w:style>
  <w:style w:type="character" w:customStyle="1" w:styleId="a8">
    <w:name w:val="Основной текст с отступом Знак"/>
    <w:basedOn w:val="a0"/>
    <w:link w:val="a7"/>
    <w:uiPriority w:val="99"/>
    <w:rPr>
      <w:rFonts w:ascii="Times New Roman" w:eastAsia="Times New Roman" w:hAnsi="Times New Roman" w:cs="Times New Roman"/>
      <w:color w:val="000000"/>
      <w:sz w:val="24"/>
      <w:szCs w:val="24"/>
      <w:lang w:val="uk-UA" w:eastAsia="ar-SA"/>
    </w:rPr>
  </w:style>
  <w:style w:type="character" w:customStyle="1" w:styleId="HTML1">
    <w:name w:val="Стандартный HTML Знак1"/>
    <w:basedOn w:val="a0"/>
    <w:link w:val="HTML"/>
    <w:rPr>
      <w:rFonts w:ascii="Courier New" w:eastAsia="Courier New" w:hAnsi="Courier New" w:cs="Wingdings"/>
      <w:sz w:val="24"/>
      <w:szCs w:val="24"/>
      <w:lang w:eastAsia="ar-SA"/>
    </w:rPr>
  </w:style>
  <w:style w:type="paragraph" w:customStyle="1" w:styleId="214">
    <w:name w:val="Основной текст 21"/>
    <w:basedOn w:val="a"/>
    <w:pPr>
      <w:widowControl w:val="0"/>
      <w:suppressAutoHyphens/>
      <w:autoSpaceDE w:val="0"/>
      <w:spacing w:after="120" w:line="480" w:lineRule="auto"/>
    </w:pPr>
    <w:rPr>
      <w:rFonts w:ascii="Times New Roman CYR" w:eastAsia="Times New Roman" w:hAnsi="Times New Roman CYR" w:cs="Times New Roman"/>
      <w:sz w:val="24"/>
      <w:szCs w:val="24"/>
      <w:lang w:eastAsia="ar-SA"/>
    </w:rPr>
  </w:style>
  <w:style w:type="paragraph" w:customStyle="1" w:styleId="affd">
    <w:name w:val="Знак Знак Знак Знак"/>
    <w:basedOn w:val="a"/>
    <w:pPr>
      <w:suppressAutoHyphens/>
      <w:spacing w:after="0" w:line="240" w:lineRule="auto"/>
    </w:pPr>
    <w:rPr>
      <w:rFonts w:ascii="Verdana" w:eastAsia="Times New Roman" w:hAnsi="Verdana" w:cs="Verdana"/>
      <w:sz w:val="20"/>
      <w:szCs w:val="20"/>
      <w:lang w:val="en-US" w:eastAsia="ar-SA"/>
    </w:rPr>
  </w:style>
  <w:style w:type="paragraph" w:customStyle="1" w:styleId="LO-Normal">
    <w:name w:val="LO-Normal"/>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rvps2">
    <w:name w:val="rvps2"/>
    <w:basedOn w:val="a"/>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5">
    <w:name w:val="Верхний колонтитул Знак1"/>
    <w:aliases w:val="Header Char Знак,Знак7 Знак"/>
    <w:basedOn w:val="a0"/>
    <w:link w:val="af3"/>
    <w:uiPriority w:val="99"/>
    <w:rPr>
      <w:rFonts w:ascii="Times New Roman" w:eastAsia="Times New Roman" w:hAnsi="Times New Roman" w:cs="Times New Roman"/>
      <w:sz w:val="24"/>
      <w:szCs w:val="24"/>
      <w:lang w:eastAsia="ar-SA"/>
    </w:rPr>
  </w:style>
  <w:style w:type="paragraph" w:customStyle="1" w:styleId="Default">
    <w:name w:val="Default"/>
    <w:pPr>
      <w:suppressAutoHyphens/>
      <w:autoSpaceDE w:val="0"/>
    </w:pPr>
    <w:rPr>
      <w:rFonts w:ascii="Times New Roman" w:eastAsia="Times New Roman" w:hAnsi="Times New Roman" w:cs="Times New Roman"/>
      <w:color w:val="000000"/>
      <w:sz w:val="24"/>
      <w:szCs w:val="24"/>
      <w:lang w:val="ru-RU" w:eastAsia="ar-SA"/>
    </w:rPr>
  </w:style>
  <w:style w:type="paragraph" w:customStyle="1" w:styleId="1f1">
    <w:name w:val="Основной текст с отступом1"/>
    <w:basedOn w:val="a"/>
    <w:uiPriority w:val="99"/>
    <w:pPr>
      <w:suppressAutoHyphens/>
      <w:spacing w:after="0" w:line="240" w:lineRule="auto"/>
      <w:ind w:left="360" w:firstLine="708"/>
      <w:jc w:val="both"/>
    </w:pPr>
    <w:rPr>
      <w:rFonts w:ascii="Times New Roman" w:eastAsia="Times New Roman" w:hAnsi="Times New Roman" w:cs="Times New Roman"/>
      <w:sz w:val="28"/>
      <w:szCs w:val="24"/>
      <w:lang w:val="uk-UA" w:eastAsia="ar-SA"/>
    </w:rPr>
  </w:style>
  <w:style w:type="paragraph" w:customStyle="1" w:styleId="311">
    <w:name w:val="Основной текст с отступом 31"/>
    <w:basedOn w:val="a"/>
    <w:pPr>
      <w:widowControl w:val="0"/>
      <w:suppressAutoHyphens/>
      <w:spacing w:after="120" w:line="300" w:lineRule="auto"/>
      <w:ind w:left="283" w:firstLine="720"/>
      <w:jc w:val="both"/>
    </w:pPr>
    <w:rPr>
      <w:rFonts w:ascii="Courier New" w:eastAsia="Times New Roman" w:hAnsi="Courier New" w:cs="Courier New"/>
      <w:sz w:val="16"/>
      <w:szCs w:val="16"/>
      <w:lang w:val="uk-UA" w:eastAsia="ar-SA"/>
    </w:rPr>
  </w:style>
  <w:style w:type="paragraph" w:customStyle="1" w:styleId="affe">
    <w:name w:val="Знак Знак"/>
    <w:basedOn w:val="a"/>
    <w:pPr>
      <w:suppressAutoHyphens/>
      <w:spacing w:after="0" w:line="240" w:lineRule="auto"/>
    </w:pPr>
    <w:rPr>
      <w:rFonts w:ascii="Verdana" w:eastAsia="Times New Roman" w:hAnsi="Verdana" w:cs="Verdana"/>
      <w:sz w:val="20"/>
      <w:szCs w:val="20"/>
      <w:lang w:val="en-US" w:eastAsia="ar-SA"/>
    </w:rPr>
  </w:style>
  <w:style w:type="paragraph" w:styleId="afff">
    <w:name w:val="No Spacing"/>
    <w:qFormat/>
    <w:pPr>
      <w:suppressAutoHyphens/>
    </w:pPr>
    <w:rPr>
      <w:rFonts w:ascii="Calibri" w:eastAsia="Times New Roman" w:hAnsi="Calibri" w:cs="Calibri"/>
      <w:sz w:val="22"/>
      <w:szCs w:val="22"/>
      <w:lang w:val="ru-RU" w:eastAsia="ar-SA"/>
    </w:rPr>
  </w:style>
  <w:style w:type="paragraph" w:customStyle="1" w:styleId="afff0">
    <w:name w:val="Вміст таблиці"/>
    <w:basedOn w:val="a"/>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ar-SA"/>
    </w:rPr>
  </w:style>
  <w:style w:type="paragraph" w:customStyle="1" w:styleId="afff1">
    <w:name w:val="Заголовок таблиці"/>
    <w:basedOn w:val="afff0"/>
    <w:pPr>
      <w:jc w:val="center"/>
    </w:pPr>
    <w:rPr>
      <w:b/>
      <w:bCs/>
    </w:rPr>
  </w:style>
  <w:style w:type="paragraph" w:customStyle="1" w:styleId="220">
    <w:name w:val="Основной текст с отступом 22"/>
    <w:basedOn w:val="a"/>
    <w:pPr>
      <w:spacing w:after="120" w:line="480" w:lineRule="auto"/>
      <w:ind w:left="283"/>
    </w:pPr>
    <w:rPr>
      <w:rFonts w:ascii="Calibri" w:eastAsia="Times New Roman" w:hAnsi="Calibri" w:cs="Calibri"/>
      <w:lang w:eastAsia="ar-SA"/>
    </w:rPr>
  </w:style>
  <w:style w:type="paragraph" w:customStyle="1" w:styleId="contract">
    <w:name w:val="contract"/>
    <w:basedOn w:val="a"/>
    <w:pPr>
      <w:spacing w:after="0" w:line="300" w:lineRule="exact"/>
      <w:jc w:val="both"/>
    </w:pPr>
    <w:rPr>
      <w:rFonts w:ascii="UkrainianBaltica" w:eastAsia="Times New Roman" w:hAnsi="UkrainianBaltica" w:cs="Times New Roman"/>
      <w:sz w:val="24"/>
      <w:szCs w:val="20"/>
      <w:lang w:eastAsia="ar-SA"/>
    </w:rPr>
  </w:style>
  <w:style w:type="paragraph" w:customStyle="1" w:styleId="afff2">
    <w:name w:val="Знак"/>
    <w:basedOn w:val="a"/>
    <w:pPr>
      <w:spacing w:after="0" w:line="240" w:lineRule="auto"/>
    </w:pPr>
    <w:rPr>
      <w:rFonts w:ascii="Verdana" w:eastAsia="Times New Roman" w:hAnsi="Verdana" w:cs="Verdana"/>
      <w:sz w:val="20"/>
      <w:szCs w:val="20"/>
      <w:lang w:val="en-US" w:eastAsia="ar-SA"/>
    </w:rPr>
  </w:style>
  <w:style w:type="paragraph" w:customStyle="1" w:styleId="1f2">
    <w:name w:val="Обычный1"/>
    <w:pPr>
      <w:suppressAutoHyphens/>
      <w:spacing w:line="276" w:lineRule="auto"/>
    </w:pPr>
    <w:rPr>
      <w:rFonts w:ascii="Arial" w:eastAsia="Arial" w:hAnsi="Arial" w:cs="Arial"/>
      <w:color w:val="000000"/>
      <w:sz w:val="22"/>
      <w:szCs w:val="22"/>
      <w:lang w:val="ru-RU" w:eastAsia="ar-SA"/>
    </w:rPr>
  </w:style>
  <w:style w:type="paragraph" w:customStyle="1" w:styleId="110">
    <w:name w:val="Обычный11"/>
    <w:uiPriority w:val="99"/>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1f3">
    <w:name w:val="аСтиль1"/>
    <w:basedOn w:val="a"/>
    <w:pPr>
      <w:autoSpaceDE w:val="0"/>
      <w:spacing w:after="0" w:line="240" w:lineRule="auto"/>
      <w:jc w:val="both"/>
    </w:pPr>
    <w:rPr>
      <w:rFonts w:ascii="Times New Roman" w:eastAsia="Times New Roman" w:hAnsi="Times New Roman" w:cs="Times New Roman"/>
      <w:sz w:val="28"/>
      <w:szCs w:val="20"/>
      <w:lang w:val="uk-UA" w:eastAsia="ar-SA"/>
    </w:rPr>
  </w:style>
  <w:style w:type="paragraph" w:customStyle="1" w:styleId="afff3">
    <w:name w:val="Содержимое таблицы"/>
    <w:basedOn w:val="a"/>
    <w:uiPriority w:val="99"/>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customStyle="1" w:styleId="1f4">
    <w:name w:val="Знак Знак1 Знак"/>
    <w:basedOn w:val="a"/>
    <w:pPr>
      <w:spacing w:after="0" w:line="240" w:lineRule="auto"/>
    </w:pPr>
    <w:rPr>
      <w:rFonts w:ascii="Verdana" w:eastAsia="Times New Roman" w:hAnsi="Verdana" w:cs="Verdana"/>
      <w:sz w:val="20"/>
      <w:szCs w:val="20"/>
      <w:lang w:val="en-US" w:eastAsia="ar-SA"/>
    </w:rPr>
  </w:style>
  <w:style w:type="paragraph" w:customStyle="1" w:styleId="1f5">
    <w:name w:val="Название1"/>
    <w:basedOn w:val="a"/>
    <w:pPr>
      <w:widowControl w:val="0"/>
      <w:suppressLineNumbers/>
      <w:suppressAutoHyphens/>
      <w:spacing w:before="120" w:after="120" w:line="240" w:lineRule="auto"/>
    </w:pPr>
    <w:rPr>
      <w:rFonts w:ascii="Times New Roman" w:eastAsia="Andale Sans UI" w:hAnsi="Times New Roman" w:cs="Tahoma"/>
      <w:i/>
      <w:iCs/>
      <w:kern w:val="1"/>
      <w:sz w:val="24"/>
      <w:szCs w:val="24"/>
      <w:lang w:eastAsia="ar-SA"/>
    </w:rPr>
  </w:style>
  <w:style w:type="paragraph" w:customStyle="1" w:styleId="1f6">
    <w:name w:val="Указатель1"/>
    <w:basedOn w:val="a"/>
    <w:pPr>
      <w:widowControl w:val="0"/>
      <w:suppressLineNumbers/>
      <w:suppressAutoHyphens/>
      <w:spacing w:after="0" w:line="240" w:lineRule="auto"/>
    </w:pPr>
    <w:rPr>
      <w:rFonts w:ascii="Times New Roman" w:eastAsia="Andale Sans UI" w:hAnsi="Times New Roman" w:cs="Tahoma"/>
      <w:kern w:val="1"/>
      <w:sz w:val="24"/>
      <w:szCs w:val="24"/>
      <w:lang w:eastAsia="ar-SA"/>
    </w:rPr>
  </w:style>
  <w:style w:type="character" w:customStyle="1" w:styleId="26">
    <w:name w:val="Название Знак2"/>
    <w:basedOn w:val="a0"/>
    <w:link w:val="afc"/>
    <w:uiPriority w:val="99"/>
    <w:rPr>
      <w:rFonts w:ascii="Arial" w:eastAsia="Andale Sans UI" w:hAnsi="Arial" w:cs="Arial"/>
      <w:kern w:val="1"/>
      <w:sz w:val="28"/>
      <w:szCs w:val="28"/>
      <w:lang w:val="uk-UA" w:eastAsia="ar-SA"/>
    </w:rPr>
  </w:style>
  <w:style w:type="character" w:customStyle="1" w:styleId="1a">
    <w:name w:val="Подзаголовок Знак1"/>
    <w:basedOn w:val="a0"/>
    <w:link w:val="afa"/>
    <w:uiPriority w:val="99"/>
    <w:rPr>
      <w:rFonts w:ascii="Arial" w:eastAsia="Andale Sans UI" w:hAnsi="Arial" w:cs="Arial"/>
      <w:i/>
      <w:iCs/>
      <w:kern w:val="1"/>
      <w:sz w:val="28"/>
      <w:szCs w:val="28"/>
      <w:lang w:val="uk-UA" w:eastAsia="ar-SA"/>
    </w:rPr>
  </w:style>
  <w:style w:type="paragraph" w:customStyle="1" w:styleId="afff4">
    <w:name w:val="Заголовок таблицы"/>
    <w:basedOn w:val="afff3"/>
    <w:pPr>
      <w:jc w:val="center"/>
    </w:pPr>
    <w:rPr>
      <w:b/>
      <w:bCs/>
    </w:rPr>
  </w:style>
  <w:style w:type="paragraph" w:customStyle="1" w:styleId="afff5">
    <w:name w:val="Горизонтальная линия"/>
    <w:basedOn w:val="a"/>
    <w:next w:val="a6"/>
    <w:pPr>
      <w:widowControl w:val="0"/>
      <w:suppressLineNumbers/>
      <w:pBdr>
        <w:bottom w:val="double" w:sz="2" w:space="0" w:color="808080"/>
      </w:pBdr>
      <w:suppressAutoHyphens/>
      <w:spacing w:after="283" w:line="240" w:lineRule="auto"/>
    </w:pPr>
    <w:rPr>
      <w:rFonts w:ascii="Times New Roman" w:eastAsia="Andale Sans UI" w:hAnsi="Times New Roman" w:cs="Times New Roman"/>
      <w:kern w:val="1"/>
      <w:sz w:val="12"/>
      <w:szCs w:val="12"/>
      <w:lang w:eastAsia="ar-SA"/>
    </w:rPr>
  </w:style>
  <w:style w:type="paragraph" w:customStyle="1" w:styleId="51">
    <w:name w:val="Список 51"/>
    <w:basedOn w:val="a"/>
    <w:pPr>
      <w:widowControl w:val="0"/>
      <w:suppressAutoHyphens/>
      <w:spacing w:after="0" w:line="240" w:lineRule="auto"/>
      <w:ind w:left="1415" w:hanging="283"/>
    </w:pPr>
    <w:rPr>
      <w:rFonts w:ascii="Times New Roman" w:eastAsia="Andale Sans UI" w:hAnsi="Times New Roman" w:cs="Times New Roman"/>
      <w:kern w:val="1"/>
      <w:sz w:val="24"/>
      <w:szCs w:val="24"/>
      <w:lang w:eastAsia="ar-SA"/>
    </w:rPr>
  </w:style>
  <w:style w:type="paragraph" w:customStyle="1" w:styleId="215">
    <w:name w:val="Список 21"/>
    <w:basedOn w:val="a"/>
    <w:pPr>
      <w:widowControl w:val="0"/>
      <w:suppressAutoHyphens/>
      <w:spacing w:after="0" w:line="240" w:lineRule="auto"/>
      <w:ind w:left="566" w:hanging="283"/>
    </w:pPr>
    <w:rPr>
      <w:rFonts w:ascii="Times New Roman" w:eastAsia="Andale Sans UI" w:hAnsi="Times New Roman" w:cs="Times New Roman"/>
      <w:kern w:val="1"/>
      <w:sz w:val="24"/>
      <w:szCs w:val="24"/>
      <w:lang w:eastAsia="ar-SA"/>
    </w:rPr>
  </w:style>
  <w:style w:type="paragraph" w:customStyle="1" w:styleId="313">
    <w:name w:val="Список 31"/>
    <w:basedOn w:val="a"/>
    <w:pPr>
      <w:widowControl w:val="0"/>
      <w:suppressAutoHyphens/>
      <w:spacing w:after="0" w:line="240" w:lineRule="auto"/>
      <w:ind w:left="849" w:hanging="283"/>
    </w:pPr>
    <w:rPr>
      <w:rFonts w:ascii="Times New Roman" w:eastAsia="Andale Sans UI" w:hAnsi="Times New Roman" w:cs="Times New Roman"/>
      <w:kern w:val="1"/>
      <w:sz w:val="24"/>
      <w:szCs w:val="24"/>
      <w:lang w:eastAsia="ar-SA"/>
    </w:rPr>
  </w:style>
  <w:style w:type="paragraph" w:customStyle="1" w:styleId="41">
    <w:name w:val="Список 41"/>
    <w:basedOn w:val="a"/>
    <w:pPr>
      <w:widowControl w:val="0"/>
      <w:suppressAutoHyphens/>
      <w:spacing w:after="0" w:line="240" w:lineRule="auto"/>
      <w:ind w:left="1132" w:hanging="283"/>
    </w:pPr>
    <w:rPr>
      <w:rFonts w:ascii="Times New Roman" w:eastAsia="Andale Sans UI" w:hAnsi="Times New Roman" w:cs="Times New Roman"/>
      <w:kern w:val="1"/>
      <w:sz w:val="24"/>
      <w:szCs w:val="24"/>
      <w:lang w:eastAsia="ar-SA"/>
    </w:rPr>
  </w:style>
  <w:style w:type="paragraph" w:customStyle="1" w:styleId="216">
    <w:name w:val="Красная строка 21"/>
    <w:basedOn w:val="a7"/>
    <w:pPr>
      <w:widowControl w:val="0"/>
      <w:spacing w:after="120"/>
      <w:ind w:left="283" w:firstLine="210"/>
      <w:jc w:val="left"/>
    </w:pPr>
    <w:rPr>
      <w:rFonts w:eastAsia="Andale Sans UI"/>
      <w:color w:val="auto"/>
      <w:kern w:val="1"/>
    </w:rPr>
  </w:style>
  <w:style w:type="paragraph" w:customStyle="1" w:styleId="410">
    <w:name w:val="Маркированный список 41"/>
    <w:basedOn w:val="a"/>
    <w:pPr>
      <w:widowControl w:val="0"/>
      <w:tabs>
        <w:tab w:val="left" w:pos="0"/>
      </w:tabs>
      <w:suppressAutoHyphens/>
      <w:spacing w:after="0" w:line="240" w:lineRule="auto"/>
      <w:ind w:left="432" w:hanging="432"/>
    </w:pPr>
    <w:rPr>
      <w:rFonts w:ascii="Times New Roman" w:eastAsia="Andale Sans UI" w:hAnsi="Times New Roman" w:cs="Times New Roman"/>
      <w:kern w:val="1"/>
      <w:sz w:val="24"/>
      <w:szCs w:val="24"/>
      <w:lang w:eastAsia="ar-SA"/>
    </w:rPr>
  </w:style>
  <w:style w:type="paragraph" w:customStyle="1" w:styleId="1f7">
    <w:name w:val="Красная строка1"/>
    <w:basedOn w:val="a6"/>
    <w:pPr>
      <w:autoSpaceDE/>
      <w:ind w:firstLine="210"/>
    </w:pPr>
    <w:rPr>
      <w:rFonts w:ascii="Times New Roman" w:eastAsia="Andale Sans UI" w:hAnsi="Times New Roman" w:cs="Times New Roman"/>
      <w:kern w:val="1"/>
    </w:rPr>
  </w:style>
  <w:style w:type="character" w:customStyle="1" w:styleId="18">
    <w:name w:val="Подпись Знак1"/>
    <w:basedOn w:val="a0"/>
    <w:link w:val="af8"/>
    <w:rPr>
      <w:rFonts w:ascii="Times New Roman" w:eastAsia="Andale Sans UI" w:hAnsi="Times New Roman" w:cs="Times New Roman"/>
      <w:kern w:val="1"/>
      <w:sz w:val="24"/>
      <w:szCs w:val="24"/>
      <w:lang w:eastAsia="ar-SA"/>
    </w:rPr>
  </w:style>
  <w:style w:type="paragraph" w:customStyle="1" w:styleId="PP">
    <w:name w:val="Строка PP"/>
    <w:basedOn w:val="af8"/>
  </w:style>
  <w:style w:type="paragraph" w:customStyle="1" w:styleId="afff6">
    <w:name w:val="Краткий обратный адрес"/>
    <w:basedOn w:val="a"/>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fff7">
    <w:name w:val="Содержимое врезки"/>
    <w:basedOn w:val="a6"/>
    <w:pPr>
      <w:autoSpaceDE/>
    </w:pPr>
    <w:rPr>
      <w:rFonts w:ascii="Times New Roman" w:eastAsia="Andale Sans UI" w:hAnsi="Times New Roman" w:cs="Times New Roman"/>
      <w:kern w:val="1"/>
    </w:rPr>
  </w:style>
  <w:style w:type="paragraph" w:customStyle="1" w:styleId="314">
    <w:name w:val="Заголовок 31"/>
    <w:next w:val="a"/>
    <w:pPr>
      <w:widowControl w:val="0"/>
      <w:suppressAutoHyphens/>
      <w:autoSpaceDE w:val="0"/>
    </w:pPr>
    <w:rPr>
      <w:rFonts w:ascii="Times New Roman" w:eastAsia="Lucida Sans Unicode" w:hAnsi="Times New Roman" w:cs="Times New Roman"/>
      <w:sz w:val="24"/>
      <w:szCs w:val="24"/>
      <w:lang w:val="ru-RU" w:eastAsia="ar-SA"/>
    </w:rPr>
  </w:style>
  <w:style w:type="paragraph" w:customStyle="1" w:styleId="111">
    <w:name w:val="Знак Знак1 Знак1"/>
    <w:basedOn w:val="a"/>
    <w:pPr>
      <w:spacing w:after="0" w:line="240" w:lineRule="auto"/>
    </w:pPr>
    <w:rPr>
      <w:rFonts w:ascii="Verdana" w:eastAsia="Times New Roman" w:hAnsi="Verdana" w:cs="Verdana"/>
      <w:sz w:val="20"/>
      <w:szCs w:val="20"/>
      <w:lang w:val="en-US" w:eastAsia="ar-SA"/>
    </w:rPr>
  </w:style>
  <w:style w:type="paragraph" w:customStyle="1" w:styleId="42">
    <w:name w:val="Знак Знак4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221">
    <w:name w:val="Основной текст 22"/>
    <w:basedOn w:val="a"/>
    <w:pPr>
      <w:spacing w:after="120" w:line="480" w:lineRule="auto"/>
    </w:pPr>
    <w:rPr>
      <w:rFonts w:ascii="Times New Roman" w:eastAsia="Times New Roman" w:hAnsi="Times New Roman" w:cs="Times New Roman"/>
      <w:sz w:val="24"/>
      <w:szCs w:val="24"/>
      <w:lang w:eastAsia="ar-SA"/>
    </w:rPr>
  </w:style>
  <w:style w:type="paragraph" w:customStyle="1" w:styleId="320">
    <w:name w:val="Основной текст с отступом 32"/>
    <w:basedOn w:val="a"/>
    <w:pPr>
      <w:spacing w:after="120" w:line="240" w:lineRule="auto"/>
      <w:ind w:left="283"/>
    </w:pPr>
    <w:rPr>
      <w:rFonts w:ascii="Times New Roman" w:eastAsia="Times New Roman" w:hAnsi="Times New Roman" w:cs="Times New Roman"/>
      <w:sz w:val="16"/>
      <w:szCs w:val="16"/>
      <w:lang w:val="uk-UA" w:eastAsia="ar-SA"/>
    </w:rPr>
  </w:style>
  <w:style w:type="paragraph" w:customStyle="1" w:styleId="afff8">
    <w:name w:val="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sz w:val="20"/>
      <w:szCs w:val="20"/>
      <w:lang w:eastAsia="ar-SA"/>
    </w:rPr>
  </w:style>
  <w:style w:type="paragraph" w:customStyle="1" w:styleId="afff9">
    <w:name w:val="Знак 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1f8">
    <w:name w:val="Абзац списка1"/>
    <w:basedOn w:val="a"/>
    <w:link w:val="ListParagraphChar"/>
    <w:pPr>
      <w:widowControl w:val="0"/>
      <w:suppressAutoHyphens/>
      <w:spacing w:after="0" w:line="100" w:lineRule="atLeast"/>
      <w:ind w:left="720"/>
    </w:pPr>
    <w:rPr>
      <w:rFonts w:ascii="Times New Roman CYR" w:eastAsia="Times New Roman" w:hAnsi="Times New Roman CYR" w:cs="Times New Roman CYR"/>
      <w:kern w:val="1"/>
      <w:sz w:val="24"/>
      <w:szCs w:val="24"/>
      <w:lang w:eastAsia="ar-SA"/>
    </w:rPr>
  </w:style>
  <w:style w:type="paragraph" w:customStyle="1" w:styleId="FR2">
    <w:name w:val="FR2"/>
    <w:pPr>
      <w:widowControl w:val="0"/>
      <w:suppressAutoHyphens/>
      <w:snapToGrid w:val="0"/>
      <w:jc w:val="both"/>
    </w:pPr>
    <w:rPr>
      <w:rFonts w:ascii="Arial" w:eastAsia="Times New Roman" w:hAnsi="Arial" w:cs="Arial"/>
      <w:sz w:val="22"/>
      <w:lang w:val="ru-RU" w:eastAsia="ar-SA"/>
    </w:rPr>
  </w:style>
  <w:style w:type="character" w:customStyle="1" w:styleId="25">
    <w:name w:val="Текст сноски Знак2"/>
    <w:basedOn w:val="a0"/>
    <w:link w:val="af2"/>
    <w:uiPriority w:val="99"/>
    <w:rPr>
      <w:rFonts w:ascii="Calibri" w:eastAsia="Times New Roman" w:hAnsi="Calibri" w:cs="Times New Roman"/>
      <w:lang w:eastAsia="ar-SA"/>
    </w:rPr>
  </w:style>
  <w:style w:type="paragraph" w:customStyle="1" w:styleId="ListParagraph1">
    <w:name w:val="List Paragraph1"/>
    <w:basedOn w:val="a"/>
    <w:pPr>
      <w:suppressAutoHyphens/>
      <w:spacing w:after="0" w:line="240" w:lineRule="auto"/>
      <w:ind w:left="720"/>
    </w:pPr>
    <w:rPr>
      <w:rFonts w:ascii="Times New Roman" w:eastAsia="Calibri" w:hAnsi="Times New Roman" w:cs="Times New Roman"/>
      <w:sz w:val="24"/>
      <w:szCs w:val="24"/>
      <w:lang w:eastAsia="ar-SA"/>
    </w:rPr>
  </w:style>
  <w:style w:type="paragraph" w:customStyle="1" w:styleId="2b">
    <w:name w:val="Без интервала2"/>
    <w:pPr>
      <w:widowControl w:val="0"/>
      <w:suppressAutoHyphens/>
    </w:pPr>
    <w:rPr>
      <w:rFonts w:ascii="Times New Roman" w:eastAsia="Times New Roman" w:hAnsi="Times New Roman" w:cs="Times New Roman"/>
      <w:kern w:val="1"/>
      <w:sz w:val="24"/>
      <w:szCs w:val="24"/>
      <w:lang w:val="ru-RU" w:eastAsia="ar-SA"/>
    </w:rPr>
  </w:style>
  <w:style w:type="character" w:customStyle="1" w:styleId="16">
    <w:name w:val="Обычный (веб) Знак1"/>
    <w:link w:val="af6"/>
    <w:uiPriority w:val="99"/>
    <w:rPr>
      <w:rFonts w:ascii="Times New Roman" w:eastAsia="Times New Roman" w:hAnsi="Times New Roman" w:cs="Times New Roman"/>
      <w:sz w:val="24"/>
      <w:szCs w:val="24"/>
    </w:rPr>
  </w:style>
  <w:style w:type="paragraph" w:customStyle="1" w:styleId="Normal1">
    <w:name w:val="Normal1"/>
    <w:uiPriority w:val="99"/>
    <w:pPr>
      <w:widowControl w:val="0"/>
      <w:snapToGrid w:val="0"/>
      <w:spacing w:line="300" w:lineRule="auto"/>
      <w:ind w:firstLine="520"/>
    </w:pPr>
    <w:rPr>
      <w:rFonts w:ascii="Times New Roman" w:eastAsia="Times New Roman" w:hAnsi="Times New Roman" w:cs="Times New Roman"/>
      <w:sz w:val="22"/>
      <w:szCs w:val="22"/>
      <w:lang w:eastAsia="ru-RU"/>
    </w:rPr>
  </w:style>
  <w:style w:type="character" w:customStyle="1" w:styleId="Legal2">
    <w:name w:val="Legal[2]"/>
    <w:uiPriority w:val="99"/>
  </w:style>
  <w:style w:type="paragraph" w:customStyle="1" w:styleId="CharChar0">
    <w:name w:val="Char Знак Знак Char Знак Знак Знак Знак Знак Знак Знак Знак Знак Знак Знак Знак Знак"/>
    <w:basedOn w:val="a"/>
    <w:uiPriority w:val="99"/>
    <w:pPr>
      <w:spacing w:after="0" w:line="240" w:lineRule="auto"/>
    </w:pPr>
    <w:rPr>
      <w:rFonts w:ascii="Verdana" w:eastAsia="Times New Roman" w:hAnsi="Verdana" w:cs="Verdana"/>
      <w:sz w:val="24"/>
      <w:szCs w:val="24"/>
      <w:lang w:val="en-US" w:eastAsia="en-US"/>
    </w:rPr>
  </w:style>
  <w:style w:type="character" w:customStyle="1" w:styleId="222">
    <w:name w:val="Основной текст с отступом 2 Знак2"/>
    <w:basedOn w:val="a0"/>
    <w:uiPriority w:val="99"/>
    <w:semiHidden/>
  </w:style>
  <w:style w:type="paragraph" w:customStyle="1" w:styleId="1f9">
    <w:name w:val="Основной текст1"/>
    <w:basedOn w:val="a"/>
    <w:uiPriority w:val="99"/>
    <w:pPr>
      <w:widowControl w:val="0"/>
      <w:spacing w:after="0" w:line="240" w:lineRule="auto"/>
    </w:pPr>
    <w:rPr>
      <w:rFonts w:ascii="Arial" w:eastAsia="Times New Roman" w:hAnsi="Arial" w:cs="Arial"/>
      <w:sz w:val="24"/>
      <w:szCs w:val="24"/>
    </w:rPr>
  </w:style>
  <w:style w:type="paragraph" w:customStyle="1" w:styleId="afffa">
    <w:name w:val="Нормальний текст"/>
    <w:basedOn w:val="a"/>
    <w:uiPriority w:val="99"/>
    <w:pPr>
      <w:spacing w:before="120" w:after="0" w:line="240" w:lineRule="auto"/>
      <w:ind w:firstLine="567"/>
      <w:jc w:val="both"/>
    </w:pPr>
    <w:rPr>
      <w:rFonts w:ascii="Antiqua" w:eastAsia="Times New Roman" w:hAnsi="Antiqua" w:cs="Antiqua"/>
      <w:sz w:val="26"/>
      <w:szCs w:val="26"/>
      <w:lang w:val="uk-UA"/>
    </w:rPr>
  </w:style>
  <w:style w:type="paragraph" w:customStyle="1" w:styleId="1fa">
    <w:name w:val="Знак Знак Знак1"/>
    <w:basedOn w:val="a"/>
    <w:uiPriority w:val="99"/>
    <w:pPr>
      <w:spacing w:after="0" w:line="240" w:lineRule="auto"/>
    </w:pPr>
    <w:rPr>
      <w:rFonts w:ascii="Verdana" w:eastAsia="Times New Roman" w:hAnsi="Verdana" w:cs="Verdana"/>
      <w:sz w:val="20"/>
      <w:szCs w:val="20"/>
      <w:lang w:val="en-US" w:eastAsia="en-US"/>
    </w:rPr>
  </w:style>
  <w:style w:type="character" w:customStyle="1" w:styleId="315">
    <w:name w:val="Основной текст 3 Знак1"/>
    <w:basedOn w:val="a0"/>
    <w:uiPriority w:val="99"/>
    <w:semiHidden/>
    <w:rPr>
      <w:sz w:val="16"/>
      <w:szCs w:val="16"/>
    </w:rPr>
  </w:style>
  <w:style w:type="paragraph" w:customStyle="1" w:styleId="CharChar1">
    <w:name w:val="Char Знак Знак Char Знак Знак Знак Знак Знак Знак Знак Знак Знак Знак Знак Знак Знак1"/>
    <w:basedOn w:val="a"/>
    <w:uiPriority w:val="99"/>
    <w:pPr>
      <w:spacing w:after="0" w:line="240" w:lineRule="auto"/>
    </w:pPr>
    <w:rPr>
      <w:rFonts w:ascii="Verdana" w:eastAsia="Times New Roman"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w:basedOn w:val="a"/>
    <w:uiPriority w:val="99"/>
    <w:pPr>
      <w:spacing w:after="0" w:line="240" w:lineRule="auto"/>
    </w:pPr>
    <w:rPr>
      <w:rFonts w:ascii="Verdana" w:eastAsia="MS Mincho" w:hAnsi="Verdana" w:cs="Verdana"/>
      <w:sz w:val="20"/>
      <w:szCs w:val="20"/>
      <w:lang w:val="en-US" w:eastAsia="en-US"/>
    </w:rPr>
  </w:style>
  <w:style w:type="character" w:customStyle="1" w:styleId="321">
    <w:name w:val="Основной текст с отступом 3 Знак2"/>
    <w:basedOn w:val="a0"/>
    <w:uiPriority w:val="99"/>
    <w:semiHidden/>
    <w:rPr>
      <w:sz w:val="16"/>
      <w:szCs w:val="16"/>
    </w:rPr>
  </w:style>
  <w:style w:type="character" w:customStyle="1" w:styleId="highlightedsearchterm">
    <w:name w:val="highlightedsearchterm"/>
    <w:basedOn w:val="a0"/>
    <w:uiPriority w:val="99"/>
  </w:style>
  <w:style w:type="character" w:customStyle="1" w:styleId="aa">
    <w:name w:val="Текст примечания Знак"/>
    <w:basedOn w:val="a0"/>
    <w:link w:val="a9"/>
    <w:uiPriority w:val="99"/>
    <w:semiHidden/>
    <w:rPr>
      <w:rFonts w:ascii="Times New Roman" w:eastAsia="MS Mincho" w:hAnsi="Times New Roman" w:cs="Times New Roman"/>
      <w:sz w:val="20"/>
      <w:szCs w:val="20"/>
    </w:rPr>
  </w:style>
  <w:style w:type="character" w:customStyle="1" w:styleId="afffb">
    <w:name w:val="Обычный (веб) Знак"/>
    <w:locked/>
    <w:rPr>
      <w:sz w:val="24"/>
      <w:szCs w:val="24"/>
      <w:lang w:val="uk-UA" w:eastAsia="uk-UA"/>
    </w:rPr>
  </w:style>
  <w:style w:type="paragraph" w:customStyle="1" w:styleId="1fb">
    <w:name w:val="Знак Знак Знак Знак Знак Знак1 Знак Знак Знак Знак Знак Знак"/>
    <w:basedOn w:val="a"/>
    <w:uiPriority w:val="99"/>
    <w:pPr>
      <w:spacing w:after="0" w:line="240" w:lineRule="auto"/>
    </w:pPr>
    <w:rPr>
      <w:rFonts w:ascii="Verdana" w:eastAsia="Times New Roman" w:hAnsi="Verdana" w:cs="Verdana"/>
      <w:sz w:val="20"/>
      <w:szCs w:val="20"/>
      <w:lang w:val="en-US" w:eastAsia="en-US"/>
    </w:rPr>
  </w:style>
  <w:style w:type="paragraph" w:customStyle="1" w:styleId="38">
    <w:name w:val="Знак Знак3"/>
    <w:basedOn w:val="a"/>
    <w:uiPriority w:val="99"/>
    <w:pPr>
      <w:spacing w:after="0" w:line="240" w:lineRule="auto"/>
    </w:pPr>
    <w:rPr>
      <w:rFonts w:ascii="Verdana" w:eastAsia="Times New Roman" w:hAnsi="Verdana" w:cs="Verdana"/>
      <w:sz w:val="24"/>
      <w:szCs w:val="24"/>
      <w:lang w:val="en-US" w:eastAsia="en-US"/>
    </w:rPr>
  </w:style>
  <w:style w:type="character" w:customStyle="1" w:styleId="rvts0">
    <w:name w:val="rvts0"/>
    <w:basedOn w:val="a0"/>
    <w:uiPriority w:val="99"/>
  </w:style>
  <w:style w:type="character" w:customStyle="1" w:styleId="223">
    <w:name w:val="Основной текст 2 Знак2"/>
    <w:basedOn w:val="a0"/>
    <w:uiPriority w:val="99"/>
    <w:semiHidden/>
  </w:style>
  <w:style w:type="paragraph" w:customStyle="1" w:styleId="font5">
    <w:name w:val="font5"/>
    <w:basedOn w:val="a"/>
    <w:uiPriority w:val="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a"/>
    <w:uiPriority w:val="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a"/>
    <w:uiPriority w:val="9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8">
    <w:name w:val="font8"/>
    <w:basedOn w:val="a"/>
    <w:uiPriority w:val="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86">
    <w:name w:val="xl8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87">
    <w:name w:val="xl87"/>
    <w:basedOn w:val="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
    <w:name w:val="xl9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7"/>
      <w:szCs w:val="17"/>
    </w:rPr>
  </w:style>
  <w:style w:type="paragraph" w:customStyle="1" w:styleId="xl95">
    <w:name w:val="xl9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
    <w:uiPriority w:val="99"/>
    <w:pPr>
      <w:pBdr>
        <w:top w:val="single" w:sz="4" w:space="0" w:color="auto"/>
        <w:left w:val="single" w:sz="4" w:space="0" w:color="auto"/>
        <w:bottom w:val="single" w:sz="4" w:space="0" w:color="auto"/>
        <w:right w:val="single" w:sz="4" w:space="0" w:color="auto"/>
      </w:pBdr>
      <w:shd w:val="clear" w:color="000000" w:fill="F8F8F8"/>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uiPriority w:val="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4">
    <w:name w:val="xl114"/>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a"/>
    <w:uiPriority w:val="99"/>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16">
    <w:name w:val="xl116"/>
    <w:basedOn w:val="a"/>
    <w:uiPriority w:val="99"/>
    <w:pPr>
      <w:spacing w:before="100" w:beforeAutospacing="1" w:after="100" w:afterAutospacing="1" w:line="240" w:lineRule="auto"/>
    </w:pPr>
    <w:rPr>
      <w:rFonts w:ascii="Tahoma" w:eastAsia="Times New Roman" w:hAnsi="Tahoma" w:cs="Tahoma"/>
      <w:color w:val="525252"/>
      <w:sz w:val="24"/>
      <w:szCs w:val="24"/>
    </w:rPr>
  </w:style>
  <w:style w:type="paragraph" w:customStyle="1" w:styleId="xl117">
    <w:name w:val="xl11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525252"/>
      <w:sz w:val="24"/>
      <w:szCs w:val="24"/>
    </w:rPr>
  </w:style>
  <w:style w:type="paragraph" w:customStyle="1" w:styleId="xl118">
    <w:name w:val="xl118"/>
    <w:basedOn w:val="a"/>
    <w:uiPriority w:val="99"/>
    <w:pPr>
      <w:spacing w:before="100" w:beforeAutospacing="1" w:after="100" w:afterAutospacing="1" w:line="240" w:lineRule="auto"/>
    </w:pPr>
    <w:rPr>
      <w:rFonts w:ascii="Arial" w:eastAsia="Times New Roman" w:hAnsi="Arial" w:cs="Arial"/>
      <w:color w:val="000000"/>
      <w:sz w:val="24"/>
      <w:szCs w:val="24"/>
    </w:rPr>
  </w:style>
  <w:style w:type="paragraph" w:customStyle="1" w:styleId="xl119">
    <w:name w:val="xl11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0">
    <w:name w:val="xl12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1">
    <w:name w:val="xl121"/>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
    <w:uiPriority w:val="99"/>
    <w:pPr>
      <w:pBdr>
        <w:top w:val="single" w:sz="4" w:space="0" w:color="DDDDDD"/>
        <w:left w:val="single" w:sz="4" w:space="0" w:color="DDDDDD"/>
        <w:bottom w:val="single" w:sz="4" w:space="0" w:color="DDDDDD"/>
        <w:right w:val="single" w:sz="4" w:space="0" w:color="DDDDDD"/>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23">
    <w:name w:val="xl123"/>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4">
    <w:name w:val="xl124"/>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5">
    <w:name w:val="xl12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27">
    <w:name w:val="xl127"/>
    <w:basedOn w:val="a"/>
    <w:uiPriority w:val="99"/>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uiPriority w:val="9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a"/>
    <w:uiPriority w:val="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character" w:customStyle="1" w:styleId="stit">
    <w:name w:val="stit"/>
    <w:basedOn w:val="a0"/>
    <w:uiPriority w:val="99"/>
  </w:style>
  <w:style w:type="character" w:customStyle="1" w:styleId="xfm98787894">
    <w:name w:val="xfm_98787894"/>
    <w:basedOn w:val="a0"/>
    <w:uiPriority w:val="99"/>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val="uk-UA" w:eastAsia="ar-SA"/>
    </w:rPr>
  </w:style>
  <w:style w:type="character" w:customStyle="1" w:styleId="rvts46">
    <w:name w:val="rvts46"/>
    <w:basedOn w:val="a0"/>
    <w:uiPriority w:val="99"/>
  </w:style>
  <w:style w:type="character" w:customStyle="1" w:styleId="ac">
    <w:name w:val="Тема примечания Знак"/>
    <w:basedOn w:val="aa"/>
    <w:link w:val="ab"/>
    <w:uiPriority w:val="99"/>
    <w:semiHidden/>
    <w:rPr>
      <w:rFonts w:ascii="Times New Roman" w:eastAsia="MS Mincho" w:hAnsi="Times New Roman" w:cs="Times New Roman"/>
      <w:b/>
      <w:bCs/>
      <w:sz w:val="20"/>
      <w:szCs w:val="20"/>
      <w:lang w:val="uk-UA" w:eastAsia="ar-SA"/>
    </w:rPr>
  </w:style>
  <w:style w:type="character" w:customStyle="1" w:styleId="xfm49634599">
    <w:name w:val="xfm_49634599"/>
    <w:uiPriority w:val="99"/>
  </w:style>
  <w:style w:type="character" w:customStyle="1" w:styleId="code">
    <w:name w:val="code"/>
    <w:basedOn w:val="a0"/>
    <w:uiPriority w:val="99"/>
  </w:style>
  <w:style w:type="paragraph" w:customStyle="1" w:styleId="2c">
    <w:name w:val="Абзац списка2"/>
    <w:basedOn w:val="a"/>
    <w:uiPriority w:val="99"/>
    <w:pPr>
      <w:widowControl w:val="0"/>
      <w:suppressAutoHyphens/>
      <w:autoSpaceDE w:val="0"/>
      <w:spacing w:after="0" w:line="240" w:lineRule="auto"/>
      <w:ind w:left="720"/>
    </w:pPr>
    <w:rPr>
      <w:rFonts w:ascii="Times New Roman CYR" w:eastAsia="Times New Roman" w:hAnsi="Times New Roman CYR" w:cs="Times New Roman CYR"/>
      <w:sz w:val="24"/>
      <w:szCs w:val="24"/>
      <w:lang w:eastAsia="ar-SA"/>
    </w:rPr>
  </w:style>
  <w:style w:type="character" w:customStyle="1" w:styleId="subject">
    <w:name w:val="subject"/>
    <w:uiPriority w:val="99"/>
  </w:style>
  <w:style w:type="paragraph" w:customStyle="1" w:styleId="xfmc1">
    <w:name w:val="xfmc1"/>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c">
    <w:name w:val="a"/>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d">
    <w:name w:val="Основной текст (2)"/>
    <w:uiPriority w:val="99"/>
    <w:rPr>
      <w:rFonts w:ascii="Times New Roman" w:hAnsi="Times New Roman" w:cs="Times New Roman"/>
      <w:color w:val="000000"/>
      <w:spacing w:val="0"/>
      <w:w w:val="100"/>
      <w:position w:val="0"/>
      <w:sz w:val="22"/>
      <w:szCs w:val="22"/>
      <w:u w:val="none"/>
      <w:lang w:val="uk-UA" w:eastAsia="uk-UA"/>
    </w:rPr>
  </w:style>
  <w:style w:type="character" w:customStyle="1" w:styleId="2e">
    <w:name w:val="Основной текст (2) + Полужирный"/>
    <w:uiPriority w:val="99"/>
    <w:rPr>
      <w:rFonts w:ascii="Times New Roman" w:hAnsi="Times New Roman" w:cs="Times New Roman"/>
      <w:b/>
      <w:bCs/>
      <w:color w:val="000000"/>
      <w:spacing w:val="0"/>
      <w:w w:val="100"/>
      <w:position w:val="0"/>
      <w:sz w:val="22"/>
      <w:szCs w:val="22"/>
      <w:u w:val="none"/>
      <w:lang w:val="uk-UA" w:eastAsia="uk-UA"/>
    </w:rPr>
  </w:style>
  <w:style w:type="character" w:customStyle="1" w:styleId="2f">
    <w:name w:val="Основной текст (2) + Курсив"/>
    <w:uiPriority w:val="99"/>
    <w:rPr>
      <w:rFonts w:ascii="Times New Roman" w:hAnsi="Times New Roman" w:cs="Times New Roman"/>
      <w:i/>
      <w:iCs/>
      <w:color w:val="000000"/>
      <w:spacing w:val="0"/>
      <w:w w:val="100"/>
      <w:position w:val="0"/>
      <w:sz w:val="22"/>
      <w:szCs w:val="22"/>
      <w:u w:val="none"/>
      <w:lang w:val="uk-UA" w:eastAsia="uk-UA"/>
    </w:rPr>
  </w:style>
  <w:style w:type="paragraph" w:customStyle="1" w:styleId="11">
    <w:name w:val="Стиль Заголовок 1 + не все прописные1"/>
    <w:basedOn w:val="1"/>
    <w:uiPriority w:val="99"/>
    <w:pPr>
      <w:numPr>
        <w:numId w:val="1"/>
      </w:numPr>
      <w:tabs>
        <w:tab w:val="clear" w:pos="814"/>
        <w:tab w:val="left" w:pos="360"/>
        <w:tab w:val="left" w:pos="720"/>
      </w:tabs>
      <w:ind w:left="0" w:firstLine="0"/>
      <w:jc w:val="both"/>
    </w:pPr>
    <w:rPr>
      <w:b/>
      <w:bCs/>
      <w:lang w:eastAsia="uk-UA"/>
    </w:rPr>
  </w:style>
  <w:style w:type="character" w:customStyle="1" w:styleId="afffd">
    <w:name w:val="Без интервала Знак"/>
    <w:locked/>
    <w:rPr>
      <w:rFonts w:ascii="Times New Roman CYR" w:hAnsi="Times New Roman CYR"/>
      <w:sz w:val="24"/>
      <w:szCs w:val="24"/>
      <w:lang w:eastAsia="ar-SA" w:bidi="ar-SA"/>
    </w:rPr>
  </w:style>
  <w:style w:type="paragraph" w:customStyle="1" w:styleId="Standard">
    <w:name w:val="Standard"/>
    <w:pPr>
      <w:suppressAutoHyphens/>
      <w:autoSpaceDN w:val="0"/>
    </w:pPr>
    <w:rPr>
      <w:rFonts w:ascii="Arial" w:eastAsia="Times New Roman" w:hAnsi="Arial" w:cs="Arial"/>
      <w:kern w:val="3"/>
      <w:sz w:val="24"/>
      <w:szCs w:val="24"/>
      <w:lang w:val="ru-RU" w:eastAsia="ar-SA"/>
    </w:rPr>
  </w:style>
  <w:style w:type="paragraph" w:customStyle="1" w:styleId="322">
    <w:name w:val="Заголовок 32"/>
    <w:next w:val="a"/>
    <w:pPr>
      <w:widowControl w:val="0"/>
      <w:suppressAutoHyphens/>
      <w:autoSpaceDE w:val="0"/>
    </w:pPr>
    <w:rPr>
      <w:rFonts w:ascii="Times New Roman" w:eastAsia="Lucida Sans Unicode" w:hAnsi="Times New Roman" w:cs="Times New Roman"/>
      <w:sz w:val="24"/>
      <w:szCs w:val="24"/>
      <w:lang w:val="ru-RU" w:eastAsia="ru-RU"/>
    </w:rPr>
  </w:style>
  <w:style w:type="paragraph" w:customStyle="1" w:styleId="2f0">
    <w:name w:val="Знак Знак2"/>
    <w:basedOn w:val="a"/>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ink w:val="1f8"/>
    <w:locked/>
    <w:rPr>
      <w:rFonts w:ascii="Times New Roman CYR" w:eastAsia="Times New Roman" w:hAnsi="Times New Roman CYR" w:cs="Times New Roman CYR"/>
      <w:kern w:val="1"/>
      <w:sz w:val="24"/>
      <w:szCs w:val="24"/>
      <w:lang w:eastAsia="ar-SA"/>
    </w:rPr>
  </w:style>
  <w:style w:type="character" w:customStyle="1" w:styleId="afe">
    <w:name w:val="Абзац списка Знак"/>
    <w:link w:val="afd"/>
    <w:uiPriority w:val="34"/>
    <w:qFormat/>
    <w:locked/>
    <w:rsid w:val="00C70EB9"/>
    <w:rPr>
      <w:sz w:val="22"/>
      <w:szCs w:val="22"/>
      <w:lang w:val="ru-RU" w:eastAsia="ru-RU"/>
    </w:rPr>
  </w:style>
  <w:style w:type="table" w:customStyle="1" w:styleId="1fc">
    <w:name w:val="Сетка таблицы1"/>
    <w:basedOn w:val="a1"/>
    <w:next w:val="afb"/>
    <w:uiPriority w:val="59"/>
    <w:rsid w:val="00CB3E0E"/>
    <w:rPr>
      <w:rFonts w:eastAsiaTheme="minorHAns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99591">
      <w:bodyDiv w:val="1"/>
      <w:marLeft w:val="0"/>
      <w:marRight w:val="0"/>
      <w:marTop w:val="0"/>
      <w:marBottom w:val="0"/>
      <w:divBdr>
        <w:top w:val="none" w:sz="0" w:space="0" w:color="auto"/>
        <w:left w:val="none" w:sz="0" w:space="0" w:color="auto"/>
        <w:bottom w:val="none" w:sz="0" w:space="0" w:color="auto"/>
        <w:right w:val="none" w:sz="0" w:space="0" w:color="auto"/>
      </w:divBdr>
    </w:div>
    <w:div w:id="595553022">
      <w:bodyDiv w:val="1"/>
      <w:marLeft w:val="0"/>
      <w:marRight w:val="0"/>
      <w:marTop w:val="0"/>
      <w:marBottom w:val="0"/>
      <w:divBdr>
        <w:top w:val="none" w:sz="0" w:space="0" w:color="auto"/>
        <w:left w:val="none" w:sz="0" w:space="0" w:color="auto"/>
        <w:bottom w:val="none" w:sz="0" w:space="0" w:color="auto"/>
        <w:right w:val="none" w:sz="0" w:space="0" w:color="auto"/>
      </w:divBdr>
    </w:div>
    <w:div w:id="610405465">
      <w:bodyDiv w:val="1"/>
      <w:marLeft w:val="0"/>
      <w:marRight w:val="0"/>
      <w:marTop w:val="0"/>
      <w:marBottom w:val="0"/>
      <w:divBdr>
        <w:top w:val="none" w:sz="0" w:space="0" w:color="auto"/>
        <w:left w:val="none" w:sz="0" w:space="0" w:color="auto"/>
        <w:bottom w:val="none" w:sz="0" w:space="0" w:color="auto"/>
        <w:right w:val="none" w:sz="0" w:space="0" w:color="auto"/>
      </w:divBdr>
    </w:div>
    <w:div w:id="1238131875">
      <w:bodyDiv w:val="1"/>
      <w:marLeft w:val="0"/>
      <w:marRight w:val="0"/>
      <w:marTop w:val="0"/>
      <w:marBottom w:val="0"/>
      <w:divBdr>
        <w:top w:val="none" w:sz="0" w:space="0" w:color="auto"/>
        <w:left w:val="none" w:sz="0" w:space="0" w:color="auto"/>
        <w:bottom w:val="none" w:sz="0" w:space="0" w:color="auto"/>
        <w:right w:val="none" w:sz="0" w:space="0" w:color="auto"/>
      </w:divBdr>
    </w:div>
    <w:div w:id="1381828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D90FE2-D69B-464E-A4D3-7A05D9A6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1042</Words>
  <Characters>5945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2.1</dc:creator>
  <cp:lastModifiedBy>USER</cp:lastModifiedBy>
  <cp:revision>23</cp:revision>
  <cp:lastPrinted>2022-06-01T11:16:00Z</cp:lastPrinted>
  <dcterms:created xsi:type="dcterms:W3CDTF">2022-05-26T09:20:00Z</dcterms:created>
  <dcterms:modified xsi:type="dcterms:W3CDTF">2022-08-04T12:31:00Z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1033-11.2.0.10452</vt:lpwstr>
  </property>
  <property fmtid="{D5CDD505-2E9C-101B-9397-08002B2CF9AE}" pid="3" name="ICV">
    <vt:lpwstr>8855F706DA8A4E63AA1B7175E57B16AD</vt:lpwstr>
  </property>
</Properties>
</file>