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79" w:rsidRDefault="00BE6779" w:rsidP="00BE6779">
      <w:pPr>
        <w:spacing w:line="312" w:lineRule="auto"/>
        <w:jc w:val="right"/>
        <w:rPr>
          <w:rFonts w:eastAsia="Arial" w:cs="Arial"/>
          <w:b/>
          <w:caps/>
          <w:color w:val="000000"/>
          <w:sz w:val="24"/>
          <w:szCs w:val="24"/>
        </w:rPr>
      </w:pPr>
      <w:bookmarkStart w:id="0" w:name="_Hlk64447087"/>
    </w:p>
    <w:p w:rsidR="00BE6779" w:rsidRPr="00DF5726" w:rsidRDefault="00BE6779" w:rsidP="00BE6779">
      <w:pPr>
        <w:spacing w:line="312" w:lineRule="auto"/>
        <w:jc w:val="right"/>
        <w:rPr>
          <w:rFonts w:eastAsia="Arial" w:cs="Arial"/>
          <w:b/>
          <w:caps/>
          <w:color w:val="000000"/>
          <w:sz w:val="24"/>
          <w:szCs w:val="24"/>
        </w:rPr>
      </w:pPr>
      <w:r w:rsidRPr="00DF5726">
        <w:rPr>
          <w:rFonts w:eastAsia="Arial" w:cs="Arial"/>
          <w:b/>
          <w:caps/>
          <w:color w:val="000000"/>
          <w:sz w:val="24"/>
          <w:szCs w:val="24"/>
        </w:rPr>
        <w:t>Д</w:t>
      </w:r>
      <w:r w:rsidR="00CB507E" w:rsidRPr="00DF5726">
        <w:rPr>
          <w:rFonts w:eastAsia="Arial" w:cs="Arial"/>
          <w:b/>
          <w:color w:val="000000"/>
          <w:sz w:val="24"/>
          <w:szCs w:val="24"/>
        </w:rPr>
        <w:t>одаток</w:t>
      </w:r>
      <w:r w:rsidR="00EB5A23">
        <w:rPr>
          <w:rFonts w:eastAsia="Arial" w:cs="Arial"/>
          <w:b/>
          <w:caps/>
          <w:color w:val="000000"/>
          <w:sz w:val="24"/>
          <w:szCs w:val="24"/>
        </w:rPr>
        <w:t xml:space="preserve"> 11</w:t>
      </w:r>
    </w:p>
    <w:p w:rsidR="00BE6779" w:rsidRDefault="00BE6779" w:rsidP="00BE6779">
      <w:pPr>
        <w:jc w:val="both"/>
        <w:rPr>
          <w:iCs/>
        </w:rPr>
      </w:pPr>
      <w:bookmarkStart w:id="1" w:name="_GoBack"/>
      <w:bookmarkEnd w:id="1"/>
    </w:p>
    <w:p w:rsidR="00BE6779" w:rsidRDefault="00BE6779" w:rsidP="00BE6779">
      <w:pPr>
        <w:jc w:val="center"/>
        <w:rPr>
          <w:rFonts w:eastAsia="Arial" w:cs="Arial"/>
          <w:b/>
          <w:color w:val="000000"/>
          <w:sz w:val="24"/>
          <w:szCs w:val="24"/>
        </w:rPr>
      </w:pPr>
      <w:r w:rsidRPr="00DF5726">
        <w:rPr>
          <w:rFonts w:eastAsia="Arial" w:cs="Arial"/>
          <w:b/>
          <w:color w:val="000000"/>
          <w:sz w:val="24"/>
          <w:szCs w:val="24"/>
        </w:rPr>
        <w:t xml:space="preserve">Кількісні та медико-технічні вимоги щодо предмету закупівлі: </w:t>
      </w:r>
    </w:p>
    <w:p w:rsidR="00BE6779" w:rsidRPr="00DF5726" w:rsidRDefault="00BE6779" w:rsidP="00BE6779">
      <w:pPr>
        <w:jc w:val="center"/>
        <w:rPr>
          <w:rFonts w:eastAsia="Arial" w:cs="Arial"/>
          <w:b/>
          <w:color w:val="000000"/>
          <w:sz w:val="24"/>
          <w:szCs w:val="24"/>
        </w:rPr>
      </w:pPr>
    </w:p>
    <w:p w:rsidR="00BE6779" w:rsidRDefault="00505833" w:rsidP="00BE6779">
      <w:pPr>
        <w:jc w:val="center"/>
        <w:rPr>
          <w:rFonts w:eastAsia="Arial" w:cs="Arial"/>
          <w:b/>
          <w:color w:val="000000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>«к</w:t>
      </w:r>
      <w:r w:rsidR="00BE6779" w:rsidRPr="00DF5726">
        <w:rPr>
          <w:rFonts w:eastAsia="Arial" w:cs="Arial"/>
          <w:b/>
          <w:color w:val="000000"/>
          <w:sz w:val="24"/>
          <w:szCs w:val="24"/>
        </w:rPr>
        <w:t>од ДК 021</w:t>
      </w:r>
      <w:r>
        <w:rPr>
          <w:rFonts w:eastAsia="Arial" w:cs="Arial"/>
          <w:b/>
          <w:color w:val="000000"/>
          <w:sz w:val="24"/>
          <w:szCs w:val="24"/>
        </w:rPr>
        <w:t>:</w:t>
      </w:r>
      <w:r w:rsidR="00BE6779" w:rsidRPr="00DF5726">
        <w:rPr>
          <w:rFonts w:eastAsia="Arial" w:cs="Arial"/>
          <w:b/>
          <w:color w:val="000000"/>
          <w:sz w:val="24"/>
          <w:szCs w:val="24"/>
        </w:rPr>
        <w:t>2015</w:t>
      </w:r>
      <w:r>
        <w:rPr>
          <w:rFonts w:eastAsia="Arial" w:cs="Arial"/>
          <w:b/>
          <w:color w:val="000000"/>
          <w:sz w:val="24"/>
          <w:szCs w:val="24"/>
        </w:rPr>
        <w:t>:</w:t>
      </w:r>
      <w:r w:rsidR="00BE6779" w:rsidRPr="00DF5726">
        <w:rPr>
          <w:rFonts w:eastAsia="Arial" w:cs="Arial"/>
          <w:b/>
          <w:color w:val="000000"/>
          <w:sz w:val="24"/>
          <w:szCs w:val="24"/>
        </w:rPr>
        <w:t xml:space="preserve"> 33160000-9</w:t>
      </w:r>
      <w:r>
        <w:rPr>
          <w:rFonts w:eastAsia="Arial" w:cs="Arial"/>
          <w:b/>
          <w:color w:val="000000"/>
          <w:sz w:val="24"/>
          <w:szCs w:val="24"/>
        </w:rPr>
        <w:t xml:space="preserve"> – </w:t>
      </w:r>
      <w:r w:rsidR="00BE6779" w:rsidRPr="00DF5726">
        <w:rPr>
          <w:rFonts w:eastAsia="Arial" w:cs="Arial"/>
          <w:b/>
          <w:color w:val="000000"/>
          <w:sz w:val="24"/>
          <w:szCs w:val="24"/>
        </w:rPr>
        <w:t>Устаткування для операційних блоків</w:t>
      </w:r>
      <w:r w:rsidR="00BE6779">
        <w:rPr>
          <w:rFonts w:eastAsia="Arial" w:cs="Arial"/>
          <w:b/>
          <w:color w:val="000000"/>
          <w:sz w:val="24"/>
          <w:szCs w:val="24"/>
        </w:rPr>
        <w:t xml:space="preserve"> </w:t>
      </w:r>
    </w:p>
    <w:p w:rsidR="00BE6779" w:rsidRDefault="00505833" w:rsidP="00BE6779">
      <w:pPr>
        <w:jc w:val="center"/>
        <w:rPr>
          <w:rFonts w:eastAsia="Arial" w:cs="Arial"/>
          <w:b/>
          <w:color w:val="000000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>(</w:t>
      </w:r>
      <w:r w:rsidR="00BE6779">
        <w:rPr>
          <w:rFonts w:eastAsia="Arial" w:cs="Arial"/>
          <w:b/>
          <w:color w:val="000000"/>
          <w:sz w:val="24"/>
          <w:szCs w:val="24"/>
        </w:rPr>
        <w:t>4477</w:t>
      </w:r>
      <w:r w:rsidR="00BE6779">
        <w:rPr>
          <w:rFonts w:eastAsia="Arial" w:cs="Arial"/>
          <w:b/>
          <w:color w:val="000000"/>
          <w:sz w:val="24"/>
          <w:szCs w:val="24"/>
          <w:lang w:val="ru-RU"/>
        </w:rPr>
        <w:t>6</w:t>
      </w:r>
      <w:r>
        <w:rPr>
          <w:rFonts w:eastAsia="Arial" w:cs="Arial"/>
          <w:b/>
          <w:color w:val="000000"/>
          <w:sz w:val="24"/>
          <w:szCs w:val="24"/>
          <w:lang w:val="ru-RU"/>
        </w:rPr>
        <w:t xml:space="preserve"> – </w:t>
      </w:r>
      <w:r w:rsidR="00643EE1">
        <w:rPr>
          <w:rFonts w:eastAsia="Arial" w:cs="Arial"/>
          <w:b/>
          <w:color w:val="000000"/>
          <w:sz w:val="24"/>
          <w:szCs w:val="24"/>
        </w:rPr>
        <w:t>Електрохірургічна система</w:t>
      </w:r>
      <w:r>
        <w:rPr>
          <w:rFonts w:eastAsia="Arial" w:cs="Arial"/>
          <w:b/>
          <w:color w:val="000000"/>
          <w:sz w:val="24"/>
          <w:szCs w:val="24"/>
        </w:rPr>
        <w:t>)»</w:t>
      </w:r>
    </w:p>
    <w:p w:rsidR="00BE6779" w:rsidRPr="00DF5726" w:rsidRDefault="00BE6779" w:rsidP="00643EE1">
      <w:pPr>
        <w:tabs>
          <w:tab w:val="left" w:pos="708"/>
          <w:tab w:val="center" w:pos="4677"/>
          <w:tab w:val="right" w:pos="9355"/>
        </w:tabs>
        <w:rPr>
          <w:b/>
          <w:smallCaps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492"/>
        <w:gridCol w:w="3170"/>
        <w:gridCol w:w="1273"/>
        <w:gridCol w:w="1373"/>
      </w:tblGrid>
      <w:tr w:rsidR="00BE6779" w:rsidRPr="00DF5726" w:rsidTr="008A505A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79" w:rsidRPr="00DF5726" w:rsidRDefault="00BE6779" w:rsidP="008A5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726">
              <w:rPr>
                <w:sz w:val="24"/>
                <w:szCs w:val="24"/>
              </w:rPr>
              <w:t>№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79" w:rsidRPr="00DF5726" w:rsidRDefault="00BE6779" w:rsidP="008A5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726">
              <w:rPr>
                <w:b/>
                <w:sz w:val="24"/>
                <w:szCs w:val="24"/>
              </w:rPr>
              <w:t>НК 024:2019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79" w:rsidRPr="00DF5726" w:rsidRDefault="00BE6779" w:rsidP="008A5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726">
              <w:rPr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79" w:rsidRPr="00DF5726" w:rsidRDefault="00BE6779" w:rsidP="008A5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726">
              <w:rPr>
                <w:sz w:val="24"/>
                <w:szCs w:val="24"/>
              </w:rPr>
              <w:t>Одиниці виміру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79" w:rsidRPr="00DF5726" w:rsidRDefault="00BE6779" w:rsidP="008A5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726">
              <w:rPr>
                <w:sz w:val="24"/>
                <w:szCs w:val="24"/>
              </w:rPr>
              <w:t>Кількість</w:t>
            </w:r>
          </w:p>
        </w:tc>
      </w:tr>
      <w:tr w:rsidR="00BE6779" w:rsidRPr="00DF5726" w:rsidTr="008A505A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79" w:rsidRPr="00DF5726" w:rsidRDefault="00BE6779" w:rsidP="008A5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7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79" w:rsidRPr="00DF5726" w:rsidRDefault="00BE6779" w:rsidP="008A505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E520A">
              <w:rPr>
                <w:rFonts w:eastAsia="Arial" w:cs="Arial"/>
                <w:color w:val="000000"/>
                <w:sz w:val="24"/>
                <w:szCs w:val="24"/>
              </w:rPr>
              <w:t>4477</w:t>
            </w:r>
            <w:r>
              <w:rPr>
                <w:rFonts w:eastAsia="Arial" w:cs="Arial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DF572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– </w:t>
            </w:r>
            <w:r w:rsidRPr="005E520A">
              <w:rPr>
                <w:rFonts w:eastAsia="Arial" w:cs="Arial"/>
                <w:color w:val="000000"/>
                <w:sz w:val="24"/>
                <w:szCs w:val="24"/>
              </w:rPr>
              <w:t>Еле</w:t>
            </w:r>
            <w:r>
              <w:rPr>
                <w:rFonts w:eastAsia="Arial" w:cs="Arial"/>
                <w:color w:val="000000"/>
                <w:sz w:val="24"/>
                <w:szCs w:val="24"/>
              </w:rPr>
              <w:t>ктрохірургічна система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79" w:rsidRPr="00DF5726" w:rsidRDefault="00BE6779" w:rsidP="008A5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726">
              <w:rPr>
                <w:bCs/>
                <w:sz w:val="24"/>
                <w:szCs w:val="24"/>
              </w:rPr>
              <w:t xml:space="preserve">Електрохірургічний </w:t>
            </w:r>
            <w:r>
              <w:rPr>
                <w:bCs/>
                <w:sz w:val="24"/>
                <w:szCs w:val="24"/>
              </w:rPr>
              <w:t>апарат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79" w:rsidRPr="00DF5726" w:rsidRDefault="00BE6779" w:rsidP="008A5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726">
              <w:rPr>
                <w:sz w:val="24"/>
                <w:szCs w:val="24"/>
              </w:rPr>
              <w:t>комплект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79" w:rsidRPr="00DF5726" w:rsidRDefault="00BE6779" w:rsidP="008A5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726">
              <w:rPr>
                <w:sz w:val="24"/>
                <w:szCs w:val="24"/>
              </w:rPr>
              <w:t>1</w:t>
            </w:r>
          </w:p>
        </w:tc>
      </w:tr>
    </w:tbl>
    <w:p w:rsidR="00BE6779" w:rsidRPr="00DF5726" w:rsidRDefault="00BE6779" w:rsidP="00BE6779">
      <w:pPr>
        <w:suppressAutoHyphens/>
        <w:jc w:val="center"/>
        <w:rPr>
          <w:b/>
          <w:sz w:val="24"/>
          <w:szCs w:val="24"/>
          <w:lang w:eastAsia="x-none"/>
        </w:rPr>
      </w:pPr>
    </w:p>
    <w:p w:rsidR="00BE6779" w:rsidRDefault="00BE6779" w:rsidP="00BE6779">
      <w:pPr>
        <w:suppressAutoHyphens/>
        <w:jc w:val="center"/>
        <w:rPr>
          <w:b/>
          <w:sz w:val="24"/>
          <w:szCs w:val="24"/>
          <w:lang w:eastAsia="x-none"/>
        </w:rPr>
      </w:pPr>
      <w:r w:rsidRPr="00DF5726">
        <w:rPr>
          <w:b/>
          <w:sz w:val="24"/>
          <w:szCs w:val="24"/>
          <w:lang w:eastAsia="x-none"/>
        </w:rPr>
        <w:t>ЗАГАЛЬНІ ВИМОГИ:</w:t>
      </w:r>
    </w:p>
    <w:p w:rsidR="00BE6779" w:rsidRPr="00DF5726" w:rsidRDefault="00BE6779" w:rsidP="00BE6779">
      <w:pPr>
        <w:suppressAutoHyphens/>
        <w:jc w:val="center"/>
        <w:rPr>
          <w:b/>
          <w:sz w:val="24"/>
          <w:szCs w:val="24"/>
          <w:lang w:eastAsia="x-none"/>
        </w:rPr>
      </w:pP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t xml:space="preserve">1. </w:t>
      </w:r>
      <w:r w:rsidRPr="00DF5726">
        <w:rPr>
          <w:sz w:val="24"/>
          <w:szCs w:val="24"/>
          <w:lang w:eastAsia="ar-SA"/>
        </w:rPr>
        <w:t>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</w:t>
      </w:r>
      <w:r w:rsidRPr="00DF5726">
        <w:rPr>
          <w:sz w:val="24"/>
          <w:szCs w:val="24"/>
        </w:rPr>
        <w:t xml:space="preserve"> у даному додатку та всіх інших вимог Тендерної Документації.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t xml:space="preserve">Відповідність технічних характеристик запропонованого Учасником Товару вимогам технічного завдання повинна бути обов’язково підтверджена технічним документом виробника (експлуатаційної документації: </w:t>
      </w:r>
      <w:r w:rsidRPr="00F1763A">
        <w:rPr>
          <w:sz w:val="24"/>
          <w:szCs w:val="24"/>
        </w:rPr>
        <w:t>настанови з експлуатації, або інструкції, або технічного опису чи технічних умов, або ін. документів українською мов</w:t>
      </w:r>
      <w:r w:rsidR="00505833" w:rsidRPr="00F1763A">
        <w:rPr>
          <w:sz w:val="24"/>
          <w:szCs w:val="24"/>
        </w:rPr>
        <w:t>ою</w:t>
      </w:r>
      <w:r w:rsidRPr="00F1763A">
        <w:rPr>
          <w:sz w:val="24"/>
          <w:szCs w:val="24"/>
        </w:rPr>
        <w:t>)</w:t>
      </w:r>
      <w:r w:rsidRPr="00DF5726">
        <w:rPr>
          <w:sz w:val="24"/>
          <w:szCs w:val="24"/>
        </w:rPr>
        <w:t xml:space="preserve"> в якому міститься ця інформація, з наданням скан-копій  з оригіналів документів або завірених учасником копій.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t>2. Товар, запропонований Учасником, повинен бути новим і таким, що не був у використанні та гарантійний термін (строк) експлуатації повинен становити не менше 12 місяців.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є новим і таким, що не був у використанні і за допомогою цього Товару не проводились демонстраційні заходи. Гарантійний термін (строк) експлуатації запропонованого Учасником Товару становить не менше 12 місяців.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t xml:space="preserve">3.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t xml:space="preserve">На підтвердження Учасник повинен надати </w:t>
      </w:r>
      <w:r w:rsidRPr="00DF5726">
        <w:rPr>
          <w:spacing w:val="1"/>
          <w:sz w:val="24"/>
          <w:szCs w:val="24"/>
        </w:rPr>
        <w:t xml:space="preserve">оригінал </w:t>
      </w:r>
      <w:r w:rsidRPr="00DF5726">
        <w:rPr>
          <w:sz w:val="24"/>
          <w:szCs w:val="24"/>
        </w:rPr>
        <w:t xml:space="preserve">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</w:t>
      </w:r>
      <w:r w:rsidRPr="00DF5726">
        <w:rPr>
          <w:spacing w:val="1"/>
          <w:sz w:val="24"/>
          <w:szCs w:val="24"/>
        </w:rPr>
        <w:t xml:space="preserve">Лист повинен включати в себе: назву Учасника, номер оголошення, що оприлюднене </w:t>
      </w:r>
      <w:r w:rsidR="00505833">
        <w:rPr>
          <w:spacing w:val="1"/>
          <w:sz w:val="24"/>
          <w:szCs w:val="24"/>
        </w:rPr>
        <w:t>в електронній системі закупівель</w:t>
      </w:r>
      <w:r w:rsidRPr="00DF5726">
        <w:rPr>
          <w:spacing w:val="1"/>
          <w:sz w:val="24"/>
          <w:szCs w:val="24"/>
        </w:rPr>
        <w:t>, назву предмета закупівлі відповідно до оголошення про проведення процедури закупівлі,  а також гарантії щодо терміну гарантійного обслуговування.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F5726">
        <w:rPr>
          <w:sz w:val="24"/>
          <w:szCs w:val="24"/>
        </w:rPr>
        <w:t>Учасник повинен провести кваліфіковане навчання працівників Замовника по користуванню запропонованим обладнанням.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t>5. Товар, запропонований Учасником, повинен мати сервісну підтримку в Україні.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t>Учасник повинен надати копії сертифікатів(або інший документ) сервісних інженерів, які мають повноваження проводити сервісне обслуговування (пройшли навчання у виробника) запропонованого Товару, або гарантійний лист в довільній формі про наявність сервісної підтримки в Україні.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t>6.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  <w:lang w:eastAsia="ar-SA"/>
        </w:rPr>
        <w:t>На підтвердження Учасник повинен надати</w:t>
      </w:r>
      <w:r w:rsidRPr="00DF5726">
        <w:rPr>
          <w:sz w:val="24"/>
          <w:szCs w:val="24"/>
        </w:rPr>
        <w:t xml:space="preserve">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lastRenderedPageBreak/>
        <w:t>7. Проведення доставки, інсталяції та пуску обладнання за рахунок Учасника.</w:t>
      </w:r>
    </w:p>
    <w:p w:rsidR="00BE6779" w:rsidRPr="00DF5726" w:rsidRDefault="00BE6779" w:rsidP="00BE6779">
      <w:pPr>
        <w:ind w:firstLine="284"/>
        <w:jc w:val="both"/>
        <w:rPr>
          <w:sz w:val="24"/>
          <w:szCs w:val="24"/>
        </w:rPr>
      </w:pPr>
      <w:r w:rsidRPr="00DF5726">
        <w:rPr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буде доставлено та інстальовано за рахунок Учасника.</w:t>
      </w:r>
    </w:p>
    <w:p w:rsidR="00BE6779" w:rsidRPr="00DF5726" w:rsidRDefault="00BE6779" w:rsidP="00BE6779">
      <w:pPr>
        <w:jc w:val="center"/>
        <w:rPr>
          <w:b/>
          <w:sz w:val="24"/>
          <w:szCs w:val="24"/>
          <w:u w:val="single"/>
        </w:rPr>
      </w:pPr>
    </w:p>
    <w:p w:rsidR="00BE6779" w:rsidRPr="00950E4C" w:rsidRDefault="00BE6779" w:rsidP="00BE6779">
      <w:pPr>
        <w:pStyle w:val="a5"/>
        <w:jc w:val="center"/>
        <w:rPr>
          <w:b/>
          <w:sz w:val="24"/>
          <w:szCs w:val="24"/>
        </w:rPr>
      </w:pPr>
      <w:r w:rsidRPr="00950E4C">
        <w:rPr>
          <w:b/>
          <w:bCs/>
          <w:color w:val="000000"/>
          <w:sz w:val="24"/>
          <w:szCs w:val="24"/>
          <w:lang w:eastAsia="uk-UA" w:bidi="uk-UA"/>
        </w:rPr>
        <w:t xml:space="preserve">Медико - технічні вимоги </w:t>
      </w:r>
      <w:r>
        <w:rPr>
          <w:b/>
          <w:bCs/>
          <w:color w:val="000000"/>
          <w:sz w:val="24"/>
          <w:szCs w:val="24"/>
          <w:lang w:eastAsia="uk-UA" w:bidi="uk-UA"/>
        </w:rPr>
        <w:br/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11"/>
        <w:gridCol w:w="4287"/>
        <w:gridCol w:w="1701"/>
        <w:gridCol w:w="3119"/>
      </w:tblGrid>
      <w:tr w:rsidR="00BE6779" w:rsidRPr="00DF5726" w:rsidTr="008A505A">
        <w:trPr>
          <w:trHeight w:val="137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DF5726" w:rsidRDefault="00BE6779" w:rsidP="008A505A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F5726">
              <w:rPr>
                <w:b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DF5726" w:rsidRDefault="00BE6779" w:rsidP="008A505A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F5726">
              <w:rPr>
                <w:b/>
                <w:sz w:val="20"/>
                <w:szCs w:val="20"/>
                <w:lang w:eastAsia="zh-CN"/>
              </w:rPr>
              <w:t>Характеристики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DF5726" w:rsidRDefault="00BE6779" w:rsidP="008A505A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F5726">
              <w:rPr>
                <w:b/>
                <w:sz w:val="20"/>
                <w:szCs w:val="20"/>
                <w:lang w:eastAsia="zh-CN"/>
              </w:rPr>
              <w:t>Значення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DF5726" w:rsidRDefault="00BE6779" w:rsidP="008A505A">
            <w:pPr>
              <w:widowControl w:val="0"/>
              <w:suppressAutoHyphens/>
              <w:autoSpaceDE w:val="0"/>
              <w:jc w:val="center"/>
              <w:rPr>
                <w:b/>
                <w:snapToGrid w:val="0"/>
                <w:sz w:val="20"/>
                <w:szCs w:val="20"/>
                <w:lang w:eastAsia="zh-CN"/>
              </w:rPr>
            </w:pPr>
            <w:r w:rsidRPr="00DF5726">
              <w:rPr>
                <w:b/>
                <w:snapToGrid w:val="0"/>
                <w:sz w:val="20"/>
                <w:szCs w:val="20"/>
                <w:lang w:eastAsia="zh-CN"/>
              </w:rPr>
              <w:t>Відповідність</w:t>
            </w:r>
          </w:p>
          <w:p w:rsidR="00BE6779" w:rsidRPr="00DF5726" w:rsidRDefault="00BE6779" w:rsidP="008A505A">
            <w:pPr>
              <w:widowControl w:val="0"/>
              <w:suppressAutoHyphens/>
              <w:autoSpaceDE w:val="0"/>
              <w:jc w:val="center"/>
              <w:rPr>
                <w:b/>
                <w:snapToGrid w:val="0"/>
                <w:sz w:val="20"/>
                <w:szCs w:val="20"/>
                <w:lang w:eastAsia="zh-CN"/>
              </w:rPr>
            </w:pPr>
            <w:r w:rsidRPr="00DF5726">
              <w:rPr>
                <w:b/>
                <w:snapToGrid w:val="0"/>
                <w:sz w:val="20"/>
                <w:szCs w:val="20"/>
                <w:lang w:eastAsia="zh-CN"/>
              </w:rPr>
              <w:t>(так/ні)</w:t>
            </w:r>
          </w:p>
          <w:p w:rsidR="00BE6779" w:rsidRPr="00DF5726" w:rsidRDefault="00BE6779" w:rsidP="008A505A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F5726">
              <w:rPr>
                <w:b/>
                <w:snapToGrid w:val="0"/>
                <w:sz w:val="20"/>
                <w:szCs w:val="20"/>
                <w:lang w:eastAsia="zh-CN"/>
              </w:rPr>
              <w:t>з посиланням на сторінки технічної документації виробника</w:t>
            </w:r>
          </w:p>
        </w:tc>
      </w:tr>
      <w:tr w:rsidR="00BE6779" w:rsidRPr="00DF5726" w:rsidTr="008A505A">
        <w:trPr>
          <w:trHeight w:val="137"/>
          <w:jc w:val="center"/>
        </w:trPr>
        <w:tc>
          <w:tcPr>
            <w:tcW w:w="811" w:type="dxa"/>
            <w:shd w:val="clear" w:color="auto" w:fill="auto"/>
            <w:tcMar>
              <w:left w:w="98" w:type="dxa"/>
            </w:tcMar>
            <w:vAlign w:val="center"/>
          </w:tcPr>
          <w:p w:rsidR="00BE6779" w:rsidRPr="009F5B84" w:rsidRDefault="00BE6779" w:rsidP="008A505A">
            <w:pPr>
              <w:widowControl w:val="0"/>
              <w:suppressAutoHyphens/>
              <w:autoSpaceDE w:val="0"/>
              <w:rPr>
                <w:b/>
                <w:sz w:val="20"/>
                <w:szCs w:val="20"/>
                <w:lang w:eastAsia="ar-SA"/>
              </w:rPr>
            </w:pPr>
            <w:r w:rsidRPr="009F5B84">
              <w:rPr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287" w:type="dxa"/>
            <w:shd w:val="clear" w:color="auto" w:fill="auto"/>
            <w:tcMar>
              <w:left w:w="98" w:type="dxa"/>
            </w:tcMar>
          </w:tcPr>
          <w:p w:rsidR="00BE6779" w:rsidRPr="003B06A9" w:rsidRDefault="00BE6779" w:rsidP="008A505A">
            <w:pPr>
              <w:widowControl w:val="0"/>
              <w:suppressAutoHyphens/>
              <w:autoSpaceDE w:val="0"/>
              <w:rPr>
                <w:b/>
                <w:sz w:val="20"/>
                <w:szCs w:val="20"/>
                <w:lang w:eastAsia="ar-SA"/>
              </w:rPr>
            </w:pPr>
            <w:r w:rsidRPr="003B06A9">
              <w:rPr>
                <w:b/>
                <w:sz w:val="20"/>
                <w:szCs w:val="20"/>
                <w:lang w:eastAsia="ar-SA"/>
              </w:rPr>
              <w:t>Електрохірургічний апарат</w:t>
            </w:r>
          </w:p>
        </w:tc>
        <w:tc>
          <w:tcPr>
            <w:tcW w:w="4820" w:type="dxa"/>
            <w:gridSpan w:val="2"/>
            <w:shd w:val="clear" w:color="auto" w:fill="auto"/>
            <w:tcMar>
              <w:left w:w="98" w:type="dxa"/>
            </w:tcMar>
          </w:tcPr>
          <w:p w:rsidR="00BE6779" w:rsidRPr="003B06A9" w:rsidRDefault="00BE6779" w:rsidP="008A505A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3B06A9">
              <w:rPr>
                <w:b/>
                <w:sz w:val="20"/>
                <w:szCs w:val="20"/>
                <w:lang w:eastAsia="ar-SA"/>
              </w:rPr>
              <w:t>1 комплект</w:t>
            </w: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 xml:space="preserve">Апарат призначений для генерування високочастотного струму для розсічення і коагуляції тканин під час хірургічних </w:t>
            </w:r>
            <w:r>
              <w:rPr>
                <w:snapToGrid w:val="0"/>
                <w:sz w:val="20"/>
                <w:szCs w:val="20"/>
              </w:rPr>
              <w:t>втручань.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607EF6">
              <w:rPr>
                <w:snapToGrid w:val="0"/>
                <w:sz w:val="20"/>
                <w:szCs w:val="20"/>
              </w:rPr>
              <w:t xml:space="preserve">Наявність не менш ніж </w:t>
            </w:r>
            <w:r>
              <w:rPr>
                <w:snapToGrid w:val="0"/>
                <w:sz w:val="20"/>
                <w:szCs w:val="20"/>
              </w:rPr>
              <w:t>одного</w:t>
            </w:r>
            <w:r w:rsidRPr="00607EF6">
              <w:rPr>
                <w:snapToGrid w:val="0"/>
                <w:sz w:val="20"/>
                <w:szCs w:val="20"/>
              </w:rPr>
              <w:t xml:space="preserve"> монополярн</w:t>
            </w:r>
            <w:r>
              <w:rPr>
                <w:snapToGrid w:val="0"/>
                <w:sz w:val="20"/>
                <w:szCs w:val="20"/>
              </w:rPr>
              <w:t>ого</w:t>
            </w:r>
            <w:r w:rsidRPr="00607EF6">
              <w:rPr>
                <w:snapToGrid w:val="0"/>
                <w:sz w:val="20"/>
                <w:szCs w:val="20"/>
              </w:rPr>
              <w:t xml:space="preserve"> та </w:t>
            </w:r>
            <w:r>
              <w:rPr>
                <w:snapToGrid w:val="0"/>
                <w:sz w:val="20"/>
                <w:szCs w:val="20"/>
              </w:rPr>
              <w:t>одного біполярного</w:t>
            </w:r>
            <w:r w:rsidRPr="00607EF6">
              <w:rPr>
                <w:snapToGrid w:val="0"/>
                <w:sz w:val="20"/>
                <w:szCs w:val="20"/>
              </w:rPr>
              <w:t xml:space="preserve"> роз’ємів для підключення інструментів.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 xml:space="preserve">Розташування елементів керування на передній панелі апарату для зручного доступу. 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 xml:space="preserve">Відповідність 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>Наявність кольорового сенсорного дисплею для відображення інформаці</w:t>
            </w:r>
            <w:r>
              <w:rPr>
                <w:snapToGrid w:val="0"/>
                <w:sz w:val="20"/>
                <w:szCs w:val="20"/>
              </w:rPr>
              <w:t>ї</w:t>
            </w:r>
            <w:r w:rsidRPr="00EA6345">
              <w:rPr>
                <w:snapToGrid w:val="0"/>
                <w:sz w:val="20"/>
                <w:szCs w:val="20"/>
              </w:rPr>
              <w:t>, діагоналлю не менше 7</w:t>
            </w:r>
            <w:r>
              <w:rPr>
                <w:snapToGrid w:val="0"/>
                <w:sz w:val="20"/>
                <w:szCs w:val="20"/>
              </w:rPr>
              <w:t xml:space="preserve"> дюймів.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>Можливість адаптивного зображення інформації для оптимального використання області відображення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auto" w:fill="auto"/>
            <w:tcMar>
              <w:left w:w="98" w:type="dxa"/>
            </w:tcMar>
            <w:vAlign w:val="center"/>
          </w:tcPr>
          <w:p w:rsidR="00BE6779" w:rsidRPr="00835DD6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835DD6">
              <w:rPr>
                <w:snapToGrid w:val="0"/>
                <w:sz w:val="20"/>
                <w:szCs w:val="20"/>
              </w:rPr>
              <w:t>Наявність монополярного гнізда для підключення не менше ніж трьох типів штекерів.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  <w:vAlign w:val="center"/>
          </w:tcPr>
          <w:p w:rsidR="00BE6779" w:rsidRPr="00835DD6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835DD6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auto" w:fill="auto"/>
            <w:tcMar>
              <w:left w:w="98" w:type="dxa"/>
            </w:tcMar>
            <w:vAlign w:val="center"/>
          </w:tcPr>
          <w:p w:rsidR="00BE6779" w:rsidRPr="00835DD6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835DD6">
              <w:rPr>
                <w:snapToGrid w:val="0"/>
                <w:sz w:val="20"/>
                <w:szCs w:val="20"/>
              </w:rPr>
              <w:t>Наявність біполярного гнізда для підключення не менше ніж трьох типів штекерів.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  <w:vAlign w:val="center"/>
          </w:tcPr>
          <w:p w:rsidR="00BE6779" w:rsidRPr="00835DD6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835DD6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553EA9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  <w:lang w:val="ru-RU"/>
              </w:rPr>
            </w:pPr>
            <w:r w:rsidRPr="00EA6345">
              <w:rPr>
                <w:snapToGrid w:val="0"/>
                <w:sz w:val="20"/>
                <w:szCs w:val="20"/>
              </w:rPr>
              <w:t>Наявність роз’ємів на задній панелі для підключення не менш ніж двох педальних перемикачів</w:t>
            </w:r>
            <w:r>
              <w:rPr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 xml:space="preserve">Наявність не менш ніж чотирьох режимів для монополярного розсічення, та шести для монополярної коагуляції. 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553EA9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  <w:lang w:val="ru-RU"/>
              </w:rPr>
            </w:pPr>
            <w:r w:rsidRPr="00EA6345">
              <w:rPr>
                <w:snapToGrid w:val="0"/>
                <w:sz w:val="20"/>
                <w:szCs w:val="20"/>
              </w:rPr>
              <w:t>Наявність режиму для біполярного розсічення</w:t>
            </w:r>
            <w:r>
              <w:rPr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>Наявність режиму для безконтактної поверхневої коагуляції.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553EA9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  <w:lang w:val="ru-RU"/>
              </w:rPr>
            </w:pPr>
            <w:r w:rsidRPr="00835DD6">
              <w:rPr>
                <w:snapToGrid w:val="0"/>
                <w:sz w:val="20"/>
                <w:szCs w:val="20"/>
              </w:rPr>
              <w:t>Наявність функції автоматичного розпізнавання підключеного інструменту</w:t>
            </w:r>
            <w:r>
              <w:rPr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835DD6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835DD6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553EA9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  <w:lang w:val="ru-RU"/>
              </w:rPr>
            </w:pPr>
            <w:r w:rsidRPr="00EA6345">
              <w:rPr>
                <w:snapToGrid w:val="0"/>
                <w:sz w:val="20"/>
                <w:szCs w:val="20"/>
              </w:rPr>
              <w:t>Можливість регулювання ефекту тканини</w:t>
            </w:r>
            <w:r>
              <w:rPr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Наявність функції автоматичної активації </w:t>
            </w:r>
            <w:r w:rsidRPr="00EA6345">
              <w:rPr>
                <w:snapToGrid w:val="0"/>
                <w:sz w:val="20"/>
                <w:szCs w:val="20"/>
              </w:rPr>
              <w:t xml:space="preserve">старту та зупинки. 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553EA9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  <w:lang w:val="ru-RU"/>
              </w:rPr>
            </w:pPr>
            <w:r w:rsidRPr="00EA6345">
              <w:rPr>
                <w:snapToGrid w:val="0"/>
                <w:sz w:val="20"/>
                <w:szCs w:val="20"/>
              </w:rPr>
              <w:t>Можливість перемикання між програмами за допомогою і</w:t>
            </w:r>
            <w:r>
              <w:rPr>
                <w:snapToGrid w:val="0"/>
                <w:sz w:val="20"/>
                <w:szCs w:val="20"/>
              </w:rPr>
              <w:t>нструментів з ручною активацією.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 xml:space="preserve">Можливість створення та збереження індивідуальних програм не менше 300 шт. 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>Можливість вибору в меню налаштувань української мови.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>Наявність функції блокування кнопок меню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Автоматичне функціональне самотестування апарату.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553EA9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  <w:lang w:val="ru-RU"/>
              </w:rPr>
            </w:pPr>
            <w:r w:rsidRPr="00835DD6">
              <w:rPr>
                <w:snapToGrid w:val="0"/>
                <w:sz w:val="20"/>
                <w:szCs w:val="20"/>
              </w:rPr>
              <w:t>Наявність режиму для підключення резектоскопу</w:t>
            </w:r>
            <w:r>
              <w:rPr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835DD6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835DD6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553EA9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  <w:lang w:val="ru-RU"/>
              </w:rPr>
            </w:pPr>
            <w:r w:rsidRPr="00EA6345">
              <w:rPr>
                <w:snapToGrid w:val="0"/>
                <w:sz w:val="20"/>
                <w:szCs w:val="20"/>
              </w:rPr>
              <w:t>Можливість використання приладу в гастроентерології та пульмонології</w:t>
            </w:r>
            <w:r>
              <w:rPr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>Максимальна потужність монополярного режиму не менше 400 Ватт.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>Частота ВЧ струму не менше 350 кГц.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>Максимальна потужність біполярного режиму не менше 200 Ватт.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553EA9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  <w:lang w:val="ru-RU"/>
              </w:rPr>
            </w:pPr>
            <w:r w:rsidRPr="00EA6345">
              <w:rPr>
                <w:snapToGrid w:val="0"/>
                <w:sz w:val="20"/>
                <w:szCs w:val="20"/>
              </w:rPr>
              <w:t>Наявність інтегрованих програм для сервісу</w:t>
            </w:r>
            <w:r>
              <w:rPr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553EA9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  <w:lang w:val="ru-RU"/>
              </w:rPr>
            </w:pPr>
            <w:r w:rsidRPr="00EA6345">
              <w:rPr>
                <w:snapToGrid w:val="0"/>
                <w:sz w:val="20"/>
                <w:szCs w:val="20"/>
              </w:rPr>
              <w:t>Наявність мережевого підключення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EA6345">
              <w:rPr>
                <w:snapToGrid w:val="0"/>
                <w:sz w:val="20"/>
                <w:szCs w:val="20"/>
              </w:rPr>
              <w:t>для сервісу</w:t>
            </w:r>
            <w:r>
              <w:rPr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Наявність інтегрованої системи безпеки.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553EA9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  <w:lang w:val="ru-RU"/>
              </w:rPr>
            </w:pPr>
            <w:r w:rsidRPr="00EA6345">
              <w:rPr>
                <w:snapToGrid w:val="0"/>
                <w:sz w:val="20"/>
                <w:szCs w:val="20"/>
              </w:rPr>
              <w:t xml:space="preserve">Наявність USB </w:t>
            </w:r>
            <w:r>
              <w:rPr>
                <w:snapToGrid w:val="0"/>
                <w:sz w:val="20"/>
                <w:szCs w:val="20"/>
              </w:rPr>
              <w:t>роз’</w:t>
            </w:r>
            <w:r w:rsidRPr="00EA6345">
              <w:rPr>
                <w:snapToGrid w:val="0"/>
                <w:sz w:val="20"/>
                <w:szCs w:val="20"/>
              </w:rPr>
              <w:t>єму для оновлення ПЗ</w:t>
            </w:r>
            <w:r>
              <w:rPr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 xml:space="preserve">Функція нагадування про обслуговування апарату. 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 xml:space="preserve">Наявність 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Клас</w:t>
            </w:r>
            <w:r w:rsidRPr="00EA6345">
              <w:rPr>
                <w:snapToGrid w:val="0"/>
                <w:sz w:val="20"/>
                <w:szCs w:val="20"/>
              </w:rPr>
              <w:t xml:space="preserve"> захисту через корпус, не менше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IP 20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553EA9" w:rsidRDefault="00BE6779" w:rsidP="008A505A">
            <w:pPr>
              <w:widowControl w:val="0"/>
              <w:contextualSpacing/>
              <w:rPr>
                <w:snapToGrid w:val="0"/>
                <w:sz w:val="20"/>
                <w:szCs w:val="20"/>
              </w:rPr>
            </w:pPr>
            <w:r w:rsidRPr="00EA6345">
              <w:rPr>
                <w:snapToGrid w:val="0"/>
                <w:sz w:val="20"/>
                <w:szCs w:val="20"/>
              </w:rPr>
              <w:t>Відповідність обладнання типу CF з захистом від дефібриляції</w:t>
            </w:r>
            <w:r w:rsidRPr="00553EA9"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EA6345" w:rsidRDefault="00BE6779" w:rsidP="008A505A">
            <w:pPr>
              <w:contextualSpacing/>
              <w:jc w:val="center"/>
              <w:rPr>
                <w:sz w:val="20"/>
                <w:szCs w:val="20"/>
              </w:rPr>
            </w:pPr>
            <w:r w:rsidRPr="00EA6345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BE6779" w:rsidRPr="00C71E2A" w:rsidRDefault="00BE6779" w:rsidP="008A505A">
            <w:pPr>
              <w:contextualSpacing/>
              <w:rPr>
                <w:sz w:val="20"/>
                <w:szCs w:val="20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8A505A">
            <w:pPr>
              <w:widowControl w:val="0"/>
              <w:rPr>
                <w:snapToGrid w:val="0"/>
                <w:sz w:val="20"/>
                <w:szCs w:val="20"/>
              </w:rPr>
            </w:pPr>
            <w:r w:rsidRPr="003B06A9">
              <w:rPr>
                <w:b/>
                <w:sz w:val="20"/>
                <w:szCs w:val="20"/>
              </w:rPr>
              <w:t>Комплектація:</w:t>
            </w:r>
          </w:p>
        </w:tc>
        <w:tc>
          <w:tcPr>
            <w:tcW w:w="4820" w:type="dxa"/>
            <w:gridSpan w:val="2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BE6779">
            <w:pPr>
              <w:widowControl w:val="0"/>
              <w:rPr>
                <w:snapToGrid w:val="0"/>
                <w:sz w:val="20"/>
                <w:szCs w:val="20"/>
              </w:rPr>
            </w:pPr>
            <w:r w:rsidRPr="003B06A9">
              <w:rPr>
                <w:sz w:val="20"/>
                <w:szCs w:val="20"/>
                <w:lang w:eastAsia="ar-SA"/>
              </w:rPr>
              <w:t xml:space="preserve">Електрохірургічний </w:t>
            </w:r>
            <w:r>
              <w:rPr>
                <w:sz w:val="20"/>
                <w:szCs w:val="20"/>
                <w:lang w:eastAsia="ar-SA"/>
              </w:rPr>
              <w:t>апарат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8A505A">
            <w:pPr>
              <w:widowControl w:val="0"/>
              <w:jc w:val="center"/>
              <w:rPr>
                <w:sz w:val="20"/>
                <w:szCs w:val="20"/>
              </w:rPr>
            </w:pPr>
            <w:r w:rsidRPr="003B06A9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BE6779">
            <w:pPr>
              <w:widowControl w:val="0"/>
              <w:rPr>
                <w:sz w:val="20"/>
                <w:szCs w:val="20"/>
                <w:lang w:eastAsia="ar-SA"/>
              </w:rPr>
            </w:pPr>
            <w:r w:rsidRPr="009D0B7D">
              <w:rPr>
                <w:sz w:val="20"/>
                <w:szCs w:val="20"/>
                <w:lang w:eastAsia="ar-SA"/>
              </w:rPr>
              <w:t>Мережеви</w:t>
            </w:r>
            <w:r>
              <w:rPr>
                <w:sz w:val="20"/>
                <w:szCs w:val="20"/>
                <w:lang w:eastAsia="ar-SA"/>
              </w:rPr>
              <w:t>й кабель, довжиною не менше 4 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8A505A">
            <w:pPr>
              <w:widowControl w:val="0"/>
              <w:jc w:val="center"/>
              <w:rPr>
                <w:sz w:val="20"/>
                <w:szCs w:val="20"/>
              </w:rPr>
            </w:pPr>
            <w:r w:rsidRPr="003B06A9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BE6779">
            <w:pPr>
              <w:widowControl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Ножний перемикач подвійний</w:t>
            </w:r>
            <w:r w:rsidRPr="009D0B7D">
              <w:rPr>
                <w:sz w:val="20"/>
                <w:szCs w:val="20"/>
                <w:lang w:eastAsia="ar-SA"/>
              </w:rPr>
              <w:t>, довжин</w:t>
            </w:r>
            <w:r>
              <w:rPr>
                <w:sz w:val="20"/>
                <w:szCs w:val="20"/>
                <w:lang w:eastAsia="ar-SA"/>
              </w:rPr>
              <w:t>а</w:t>
            </w:r>
            <w:r w:rsidRPr="009D0B7D">
              <w:rPr>
                <w:sz w:val="20"/>
                <w:szCs w:val="20"/>
                <w:lang w:eastAsia="ar-SA"/>
              </w:rPr>
              <w:t xml:space="preserve"> кабел</w:t>
            </w:r>
            <w:r>
              <w:rPr>
                <w:sz w:val="20"/>
                <w:szCs w:val="20"/>
                <w:lang w:eastAsia="ar-SA"/>
              </w:rPr>
              <w:t>ю не менше 4 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8A505A">
            <w:pPr>
              <w:widowControl w:val="0"/>
              <w:jc w:val="center"/>
              <w:rPr>
                <w:sz w:val="20"/>
                <w:szCs w:val="20"/>
              </w:rPr>
            </w:pPr>
            <w:r w:rsidRPr="003B06A9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BE6779">
            <w:pPr>
              <w:contextualSpacing/>
              <w:rPr>
                <w:color w:val="000000"/>
                <w:sz w:val="20"/>
                <w:szCs w:val="20"/>
              </w:rPr>
            </w:pPr>
            <w:r w:rsidRPr="003B06A9">
              <w:rPr>
                <w:color w:val="000000"/>
                <w:sz w:val="20"/>
                <w:szCs w:val="20"/>
              </w:rPr>
              <w:t>Кабель до нейтральних е</w:t>
            </w:r>
            <w:r>
              <w:rPr>
                <w:color w:val="000000"/>
                <w:sz w:val="20"/>
                <w:szCs w:val="20"/>
              </w:rPr>
              <w:t>лектродів, довжиною не менше 4 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8A505A">
            <w:pPr>
              <w:widowControl w:val="0"/>
              <w:jc w:val="center"/>
              <w:rPr>
                <w:sz w:val="20"/>
                <w:szCs w:val="20"/>
              </w:rPr>
            </w:pPr>
            <w:r w:rsidRPr="003B06A9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BE6779">
            <w:pPr>
              <w:contextualSpacing/>
              <w:rPr>
                <w:color w:val="000000"/>
                <w:sz w:val="20"/>
                <w:szCs w:val="20"/>
              </w:rPr>
            </w:pPr>
            <w:r w:rsidRPr="003B06A9">
              <w:rPr>
                <w:color w:val="000000"/>
                <w:sz w:val="20"/>
                <w:szCs w:val="20"/>
              </w:rPr>
              <w:t>Нейтральний електрод, однораз</w:t>
            </w:r>
            <w:r>
              <w:rPr>
                <w:color w:val="000000"/>
                <w:sz w:val="20"/>
                <w:szCs w:val="20"/>
              </w:rPr>
              <w:t>овий, площею не менше 80 см²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8A505A">
            <w:pPr>
              <w:widowControl w:val="0"/>
              <w:jc w:val="center"/>
              <w:rPr>
                <w:sz w:val="20"/>
                <w:szCs w:val="20"/>
              </w:rPr>
            </w:pPr>
            <w:r w:rsidRPr="003B06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00</w:t>
            </w:r>
            <w:r w:rsidRPr="003B06A9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BE6779">
            <w:pPr>
              <w:contextualSpacing/>
              <w:rPr>
                <w:color w:val="000000"/>
                <w:sz w:val="20"/>
                <w:szCs w:val="20"/>
              </w:rPr>
            </w:pPr>
            <w:r w:rsidRPr="00BE6779">
              <w:rPr>
                <w:color w:val="000000"/>
                <w:sz w:val="20"/>
                <w:szCs w:val="20"/>
              </w:rPr>
              <w:t>Тримач електродів, багаторазовий, з довжиною кабелю не менше 4 м, роз’єм до стрижня електрода діаметром не більше 3 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8A50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3B06A9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BE6779">
            <w:pPr>
              <w:contextualSpacing/>
              <w:rPr>
                <w:color w:val="000000"/>
                <w:sz w:val="20"/>
                <w:szCs w:val="20"/>
              </w:rPr>
            </w:pPr>
            <w:r w:rsidRPr="00BE6779">
              <w:rPr>
                <w:color w:val="000000"/>
                <w:sz w:val="20"/>
                <w:szCs w:val="20"/>
              </w:rPr>
              <w:t>Електрод типу ніж, багаторазовий, стрижень діаметром не більше 3 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E6779" w:rsidP="008A50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3B06A9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777DB3" w:rsidP="00777DB3">
            <w:pPr>
              <w:contextualSpacing/>
              <w:rPr>
                <w:color w:val="000000"/>
                <w:sz w:val="20"/>
                <w:szCs w:val="20"/>
              </w:rPr>
            </w:pPr>
            <w:r w:rsidRPr="00777DB3">
              <w:rPr>
                <w:color w:val="000000"/>
                <w:sz w:val="20"/>
                <w:szCs w:val="20"/>
              </w:rPr>
              <w:t>Електрод типу ніж, ізольований стрижень, багаторазовий, загальна довжина не менше 150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77DB3">
              <w:rPr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777DB3" w:rsidP="008A50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B06A9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777DB3" w:rsidP="00BE6779">
            <w:pPr>
              <w:contextualSpacing/>
              <w:rPr>
                <w:color w:val="000000"/>
                <w:sz w:val="20"/>
                <w:szCs w:val="20"/>
              </w:rPr>
            </w:pPr>
            <w:r w:rsidRPr="00777DB3">
              <w:rPr>
                <w:color w:val="000000"/>
                <w:sz w:val="20"/>
                <w:szCs w:val="20"/>
              </w:rPr>
              <w:t>Електрод типу кулька, багаторазовий, стрижень діаметром не більше 3 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777DB3" w:rsidP="008A50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3B06A9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777DB3" w:rsidP="00BE6779">
            <w:pPr>
              <w:contextualSpacing/>
              <w:rPr>
                <w:color w:val="000000"/>
                <w:sz w:val="20"/>
                <w:szCs w:val="20"/>
              </w:rPr>
            </w:pPr>
            <w:r w:rsidRPr="00777DB3">
              <w:rPr>
                <w:color w:val="000000"/>
                <w:sz w:val="20"/>
                <w:szCs w:val="20"/>
              </w:rPr>
              <w:t>Електрод типу кулька, ізольований стрижень, багаторазовий, загальна довжина не менше 120 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777DB3" w:rsidP="008A505A">
            <w:pPr>
              <w:widowControl w:val="0"/>
              <w:jc w:val="center"/>
              <w:rPr>
                <w:sz w:val="20"/>
                <w:szCs w:val="20"/>
              </w:rPr>
            </w:pPr>
            <w:r w:rsidRPr="003B06A9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A69C7" w:rsidP="00BE6779">
            <w:pPr>
              <w:contextualSpacing/>
              <w:rPr>
                <w:color w:val="000000"/>
                <w:sz w:val="20"/>
                <w:szCs w:val="20"/>
              </w:rPr>
            </w:pPr>
            <w:r w:rsidRPr="00BA69C7">
              <w:rPr>
                <w:color w:val="000000"/>
                <w:sz w:val="20"/>
                <w:szCs w:val="20"/>
              </w:rPr>
              <w:t>Біполярний кабель для пінцетів, довжиною не менше 4 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A69C7" w:rsidP="008A505A">
            <w:pPr>
              <w:widowControl w:val="0"/>
              <w:jc w:val="center"/>
              <w:rPr>
                <w:sz w:val="20"/>
                <w:szCs w:val="20"/>
              </w:rPr>
            </w:pPr>
            <w:r w:rsidRPr="003B06A9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  <w:tr w:rsidR="00BE6779" w:rsidRPr="00DF5726" w:rsidTr="008A505A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9F5B84" w:rsidRDefault="00BE6779" w:rsidP="00BE6779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A69C7" w:rsidP="00BE6779">
            <w:pPr>
              <w:contextualSpacing/>
              <w:rPr>
                <w:color w:val="000000"/>
                <w:sz w:val="20"/>
                <w:szCs w:val="20"/>
              </w:rPr>
            </w:pPr>
            <w:r w:rsidRPr="00BA69C7">
              <w:rPr>
                <w:color w:val="000000"/>
                <w:sz w:val="20"/>
                <w:szCs w:val="20"/>
              </w:rPr>
              <w:t>Біполярний пінцет, антипригарний, вигнутий, довжина не більше 200 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3B06A9" w:rsidRDefault="00BA69C7" w:rsidP="008A505A">
            <w:pPr>
              <w:widowControl w:val="0"/>
              <w:jc w:val="center"/>
              <w:rPr>
                <w:sz w:val="20"/>
                <w:szCs w:val="20"/>
              </w:rPr>
            </w:pPr>
            <w:r w:rsidRPr="003B06A9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BE6779" w:rsidRPr="002C2FA0" w:rsidRDefault="00BE6779" w:rsidP="008A505A">
            <w:pPr>
              <w:rPr>
                <w:sz w:val="20"/>
                <w:szCs w:val="20"/>
                <w:lang w:eastAsia="ar-SA"/>
              </w:rPr>
            </w:pPr>
          </w:p>
        </w:tc>
      </w:tr>
    </w:tbl>
    <w:bookmarkEnd w:id="0"/>
    <w:p w:rsidR="00BE6779" w:rsidRDefault="00505833" w:rsidP="00505833">
      <w:pPr>
        <w:tabs>
          <w:tab w:val="left" w:pos="0"/>
        </w:tabs>
        <w:rPr>
          <w:b/>
          <w:bCs/>
          <w:sz w:val="24"/>
          <w:szCs w:val="24"/>
          <w:lang w:eastAsia="ar-SA"/>
        </w:rPr>
      </w:pPr>
      <w:r w:rsidRPr="00AC5AAE">
        <w:rPr>
          <w:i/>
          <w:sz w:val="20"/>
          <w:szCs w:val="20"/>
        </w:rPr>
        <w:t>*Примітка: 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слід враховувати вираз "або еквівалент"</w:t>
      </w:r>
    </w:p>
    <w:p w:rsidR="00EA7BF9" w:rsidRDefault="00EA7BF9"/>
    <w:sectPr w:rsidR="00EA7BF9" w:rsidSect="007B32B6">
      <w:footerReference w:type="default" r:id="rId7"/>
      <w:pgSz w:w="11906" w:h="16838"/>
      <w:pgMar w:top="567" w:right="709" w:bottom="567" w:left="1134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E1" w:rsidRDefault="00405EE1">
      <w:r>
        <w:separator/>
      </w:r>
    </w:p>
  </w:endnote>
  <w:endnote w:type="continuationSeparator" w:id="0">
    <w:p w:rsidR="00405EE1" w:rsidRDefault="0040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D0F" w:rsidRDefault="00BA69C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B5A23" w:rsidRPr="00EB5A23">
      <w:rPr>
        <w:noProof/>
        <w:lang w:val="ru-RU"/>
      </w:rPr>
      <w:t>1</w:t>
    </w:r>
    <w:r>
      <w:fldChar w:fldCharType="end"/>
    </w:r>
  </w:p>
  <w:p w:rsidR="005C2D0F" w:rsidRDefault="00405E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E1" w:rsidRDefault="00405EE1">
      <w:r>
        <w:separator/>
      </w:r>
    </w:p>
  </w:footnote>
  <w:footnote w:type="continuationSeparator" w:id="0">
    <w:p w:rsidR="00405EE1" w:rsidRDefault="0040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40DFE"/>
    <w:multiLevelType w:val="multilevel"/>
    <w:tmpl w:val="8D72C5FA"/>
    <w:lvl w:ilvl="0">
      <w:start w:val="1"/>
      <w:numFmt w:val="decimal"/>
      <w:lvlText w:val="%1."/>
      <w:lvlJc w:val="left"/>
      <w:pPr>
        <w:ind w:left="-32767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32767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09"/>
    <w:rsid w:val="001E0A42"/>
    <w:rsid w:val="00297DDC"/>
    <w:rsid w:val="00405EE1"/>
    <w:rsid w:val="00505833"/>
    <w:rsid w:val="00643EE1"/>
    <w:rsid w:val="00777DB3"/>
    <w:rsid w:val="00884D4B"/>
    <w:rsid w:val="00A01509"/>
    <w:rsid w:val="00A10270"/>
    <w:rsid w:val="00BA69C7"/>
    <w:rsid w:val="00BE6779"/>
    <w:rsid w:val="00CB507E"/>
    <w:rsid w:val="00D527A7"/>
    <w:rsid w:val="00EA7BF9"/>
    <w:rsid w:val="00EB5A23"/>
    <w:rsid w:val="00F1763A"/>
    <w:rsid w:val="00F5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C53A"/>
  <w15:docId w15:val="{B4272449-19D1-4332-86D0-3EB514C4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77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1"/>
    <w:qFormat/>
    <w:rsid w:val="00BE6779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Нижний колонтитул Знак"/>
    <w:basedOn w:val="a0"/>
    <w:uiPriority w:val="99"/>
    <w:semiHidden/>
    <w:rsid w:val="00BE6779"/>
    <w:rPr>
      <w:rFonts w:ascii="Times New Roman" w:eastAsia="Times New Roman" w:hAnsi="Times New Roman" w:cs="Times New Roman"/>
      <w:sz w:val="21"/>
      <w:szCs w:val="21"/>
      <w:lang w:val="uk-UA" w:eastAsia="ru-RU"/>
    </w:rPr>
  </w:style>
  <w:style w:type="paragraph" w:styleId="a5">
    <w:name w:val="List Paragraph"/>
    <w:aliases w:val="Number Bullets"/>
    <w:basedOn w:val="a"/>
    <w:link w:val="a6"/>
    <w:uiPriority w:val="34"/>
    <w:qFormat/>
    <w:rsid w:val="00BE6779"/>
    <w:pPr>
      <w:ind w:left="708"/>
    </w:pPr>
    <w:rPr>
      <w:sz w:val="22"/>
      <w:szCs w:val="20"/>
    </w:rPr>
  </w:style>
  <w:style w:type="character" w:customStyle="1" w:styleId="1">
    <w:name w:val="Нижний колонтитул Знак1"/>
    <w:aliases w:val="Знак Знак"/>
    <w:link w:val="a3"/>
    <w:rsid w:val="00BE6779"/>
    <w:rPr>
      <w:rFonts w:ascii="Times New Roman" w:eastAsia="Times New Roman" w:hAnsi="Times New Roman" w:cs="Times New Roman"/>
      <w:sz w:val="21"/>
      <w:szCs w:val="21"/>
      <w:lang w:val="x-none" w:eastAsia="ru-RU"/>
    </w:rPr>
  </w:style>
  <w:style w:type="character" w:customStyle="1" w:styleId="a6">
    <w:name w:val="Абзац списка Знак"/>
    <w:aliases w:val="Number Bullets Знак"/>
    <w:link w:val="a5"/>
    <w:uiPriority w:val="34"/>
    <w:locked/>
    <w:rsid w:val="00BE6779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6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763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уауа</cp:lastModifiedBy>
  <cp:revision>6</cp:revision>
  <cp:lastPrinted>2023-05-23T12:15:00Z</cp:lastPrinted>
  <dcterms:created xsi:type="dcterms:W3CDTF">2023-02-16T09:13:00Z</dcterms:created>
  <dcterms:modified xsi:type="dcterms:W3CDTF">2023-05-24T08:24:00Z</dcterms:modified>
</cp:coreProperties>
</file>