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94244" w14:textId="77777777" w:rsidR="00665F33" w:rsidRDefault="00665F33" w:rsidP="00A8581D">
      <w:pPr>
        <w:jc w:val="center"/>
        <w:rPr>
          <w:b/>
        </w:rPr>
      </w:pPr>
    </w:p>
    <w:p w14:paraId="3932AC22" w14:textId="16C1F238" w:rsidR="00665F33" w:rsidRPr="005F4868" w:rsidRDefault="00D209BC" w:rsidP="00665F33">
      <w:pPr>
        <w:jc w:val="right"/>
        <w:rPr>
          <w:b/>
          <w:bCs/>
        </w:rPr>
      </w:pPr>
      <w:r>
        <w:rPr>
          <w:b/>
          <w:bCs/>
        </w:rPr>
        <w:t>Додаток 7</w:t>
      </w:r>
      <w:bookmarkStart w:id="0" w:name="_GoBack"/>
      <w:bookmarkEnd w:id="0"/>
    </w:p>
    <w:p w14:paraId="680254F0" w14:textId="77777777" w:rsidR="00665F33" w:rsidRPr="00665F33" w:rsidRDefault="00665F33" w:rsidP="00665F33">
      <w:pPr>
        <w:jc w:val="right"/>
        <w:rPr>
          <w:bCs/>
        </w:rPr>
      </w:pPr>
      <w:r w:rsidRPr="005F4868">
        <w:rPr>
          <w:b/>
        </w:rPr>
        <w:t xml:space="preserve"> </w:t>
      </w:r>
      <w:r w:rsidRPr="00665F33">
        <w:rPr>
          <w:bCs/>
        </w:rPr>
        <w:t>до тендерної документації</w:t>
      </w:r>
    </w:p>
    <w:p w14:paraId="39200524" w14:textId="77777777" w:rsidR="00665F33" w:rsidRDefault="00665F33" w:rsidP="00A8581D">
      <w:pPr>
        <w:jc w:val="center"/>
        <w:rPr>
          <w:b/>
        </w:rPr>
      </w:pPr>
    </w:p>
    <w:p w14:paraId="1C721923" w14:textId="77777777" w:rsidR="00665F33" w:rsidRDefault="00665F33" w:rsidP="00A8581D">
      <w:pPr>
        <w:jc w:val="center"/>
        <w:rPr>
          <w:b/>
        </w:rPr>
      </w:pPr>
    </w:p>
    <w:p w14:paraId="5230F1EB" w14:textId="517E15A3" w:rsidR="0053255D" w:rsidRDefault="00665F33" w:rsidP="00A8581D">
      <w:pPr>
        <w:jc w:val="center"/>
        <w:rPr>
          <w:b/>
        </w:rPr>
      </w:pPr>
      <w:r w:rsidRPr="005F4868">
        <w:rPr>
          <w:b/>
          <w:szCs w:val="28"/>
        </w:rPr>
        <w:t xml:space="preserve">Технічні вимоги </w:t>
      </w:r>
      <w:r>
        <w:rPr>
          <w:b/>
          <w:szCs w:val="28"/>
        </w:rPr>
        <w:t>на закупівлю</w:t>
      </w:r>
      <w:r w:rsidRPr="005F4868">
        <w:rPr>
          <w:b/>
          <w:szCs w:val="28"/>
        </w:rPr>
        <w:t xml:space="preserve"> </w:t>
      </w:r>
    </w:p>
    <w:p w14:paraId="2F85B0FC" w14:textId="61A90EBB" w:rsidR="00A8581D" w:rsidRDefault="00B2588E" w:rsidP="00A8581D">
      <w:pPr>
        <w:jc w:val="center"/>
        <w:rPr>
          <w:b/>
        </w:rPr>
      </w:pPr>
      <w:r>
        <w:rPr>
          <w:b/>
        </w:rPr>
        <w:t xml:space="preserve">«код </w:t>
      </w:r>
      <w:r w:rsidR="007D4595" w:rsidRPr="007D4595">
        <w:rPr>
          <w:b/>
        </w:rPr>
        <w:t xml:space="preserve">ДК 021:2015: 33160000-9 «Устаткування для операційних блоків» </w:t>
      </w:r>
      <w:r>
        <w:rPr>
          <w:b/>
        </w:rPr>
        <w:t>(</w:t>
      </w:r>
      <w:r w:rsidR="007D4595" w:rsidRPr="007D4595">
        <w:rPr>
          <w:b/>
        </w:rPr>
        <w:t>18415</w:t>
      </w:r>
      <w:r>
        <w:rPr>
          <w:b/>
        </w:rPr>
        <w:t xml:space="preserve"> – </w:t>
      </w:r>
      <w:r w:rsidR="007D4595" w:rsidRPr="007D4595">
        <w:rPr>
          <w:b/>
        </w:rPr>
        <w:t xml:space="preserve">Електромеханічна </w:t>
      </w:r>
      <w:proofErr w:type="spellStart"/>
      <w:r w:rsidR="007D4595" w:rsidRPr="007D4595">
        <w:rPr>
          <w:b/>
        </w:rPr>
        <w:t>екстракорпоральна</w:t>
      </w:r>
      <w:proofErr w:type="spellEnd"/>
      <w:r w:rsidR="007D4595" w:rsidRPr="007D4595">
        <w:rPr>
          <w:b/>
        </w:rPr>
        <w:t xml:space="preserve"> система для літотрипсії)</w:t>
      </w:r>
      <w:r>
        <w:rPr>
          <w:b/>
        </w:rPr>
        <w:t>»</w:t>
      </w:r>
    </w:p>
    <w:p w14:paraId="15EB3227" w14:textId="7AEFBF02" w:rsidR="005E7A7A" w:rsidRDefault="005E7A7A" w:rsidP="00A8581D">
      <w:pPr>
        <w:jc w:val="center"/>
        <w:rPr>
          <w:b/>
        </w:rPr>
      </w:pPr>
    </w:p>
    <w:p w14:paraId="5192F5C8" w14:textId="77777777" w:rsidR="00665F33" w:rsidRPr="005F4868" w:rsidRDefault="00665F33" w:rsidP="00665F33">
      <w:pPr>
        <w:rPr>
          <w:b/>
          <w:bCs/>
        </w:rPr>
      </w:pPr>
      <w:r w:rsidRPr="005F4868">
        <w:rPr>
          <w:b/>
          <w:bCs/>
        </w:rPr>
        <w:t>Кількість: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714"/>
        <w:gridCol w:w="2766"/>
        <w:gridCol w:w="1417"/>
        <w:gridCol w:w="1418"/>
      </w:tblGrid>
      <w:tr w:rsidR="00665F33" w:rsidRPr="005F4868" w14:paraId="22BE1BCD" w14:textId="77777777" w:rsidTr="00E24D7C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EDA6" w14:textId="77777777" w:rsidR="00665F33" w:rsidRPr="005F4868" w:rsidRDefault="00665F33" w:rsidP="00E24D7C">
            <w:pPr>
              <w:jc w:val="center"/>
              <w:rPr>
                <w:b/>
              </w:rPr>
            </w:pPr>
            <w:r w:rsidRPr="005F4868">
              <w:rPr>
                <w:b/>
              </w:rPr>
              <w:t>№ з/п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B3AD" w14:textId="2DD0E45F" w:rsidR="00665F33" w:rsidRPr="005F4868" w:rsidRDefault="00665F33" w:rsidP="00E24D7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та назва </w:t>
            </w:r>
            <w:r w:rsidRPr="005F4868">
              <w:rPr>
                <w:b/>
              </w:rPr>
              <w:t>НК 024:2019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BA6D" w14:textId="77777777" w:rsidR="00665F33" w:rsidRPr="005F4868" w:rsidRDefault="00665F33" w:rsidP="00E24D7C">
            <w:pPr>
              <w:jc w:val="center"/>
              <w:rPr>
                <w:b/>
              </w:rPr>
            </w:pPr>
            <w:r w:rsidRPr="005F4868">
              <w:rPr>
                <w:b/>
              </w:rPr>
              <w:t>Найменування товару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EBD9" w14:textId="77777777" w:rsidR="00665F33" w:rsidRPr="005F4868" w:rsidRDefault="00665F33" w:rsidP="00E24D7C">
            <w:pPr>
              <w:jc w:val="center"/>
              <w:rPr>
                <w:b/>
              </w:rPr>
            </w:pPr>
            <w:r w:rsidRPr="005F4868">
              <w:rPr>
                <w:b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E3D" w14:textId="77777777" w:rsidR="00665F33" w:rsidRPr="005F4868" w:rsidRDefault="00665F33" w:rsidP="00E24D7C">
            <w:pPr>
              <w:jc w:val="center"/>
              <w:rPr>
                <w:b/>
              </w:rPr>
            </w:pPr>
            <w:r w:rsidRPr="005F4868">
              <w:rPr>
                <w:b/>
              </w:rPr>
              <w:t>Кількість</w:t>
            </w:r>
          </w:p>
        </w:tc>
      </w:tr>
      <w:tr w:rsidR="00665F33" w:rsidRPr="00566CE4" w14:paraId="0E8EF59A" w14:textId="77777777" w:rsidTr="00E24D7C">
        <w:trPr>
          <w:trHeight w:val="51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3F71" w14:textId="77777777" w:rsidR="00665F33" w:rsidRPr="005F4868" w:rsidRDefault="00665F33" w:rsidP="00665F33">
            <w:pPr>
              <w:pStyle w:val="ListParagraph1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D1B1" w14:textId="10FB4AE5" w:rsidR="00665F33" w:rsidRPr="00566CE4" w:rsidRDefault="00665F33" w:rsidP="00E24D7C">
            <w:r w:rsidRPr="00566CE4">
              <w:rPr>
                <w:b/>
              </w:rPr>
              <w:t xml:space="preserve">18415 – Електромеханічна </w:t>
            </w:r>
            <w:proofErr w:type="spellStart"/>
            <w:r w:rsidRPr="00566CE4">
              <w:rPr>
                <w:b/>
              </w:rPr>
              <w:t>екстракорпоральна</w:t>
            </w:r>
            <w:proofErr w:type="spellEnd"/>
            <w:r w:rsidRPr="00566CE4">
              <w:rPr>
                <w:b/>
              </w:rPr>
              <w:t xml:space="preserve"> система для літотрипсії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4A4B" w14:textId="193ACA62" w:rsidR="00665F33" w:rsidRPr="00566CE4" w:rsidRDefault="00665F33" w:rsidP="00E24D7C">
            <w:pPr>
              <w:widowControl w:val="0"/>
              <w:autoSpaceDE w:val="0"/>
              <w:spacing w:line="276" w:lineRule="auto"/>
              <w:rPr>
                <w:bCs/>
              </w:rPr>
            </w:pPr>
            <w:r w:rsidRPr="00566CE4">
              <w:rPr>
                <w:bCs/>
                <w:lang w:eastAsia="zh-CN"/>
              </w:rPr>
              <w:t xml:space="preserve">Апарат для </w:t>
            </w:r>
            <w:proofErr w:type="spellStart"/>
            <w:r w:rsidRPr="00566CE4">
              <w:rPr>
                <w:bCs/>
                <w:lang w:eastAsia="zh-CN"/>
              </w:rPr>
              <w:t>екстракорпоральної</w:t>
            </w:r>
            <w:proofErr w:type="spellEnd"/>
            <w:r w:rsidRPr="00566CE4">
              <w:rPr>
                <w:bCs/>
                <w:lang w:eastAsia="zh-CN"/>
              </w:rPr>
              <w:t xml:space="preserve"> ударно-хвильової літотрипсії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4AA" w14:textId="7280909B" w:rsidR="00665F33" w:rsidRPr="00566CE4" w:rsidRDefault="00665F33" w:rsidP="00E24D7C">
            <w:pPr>
              <w:jc w:val="center"/>
            </w:pPr>
            <w:proofErr w:type="spellStart"/>
            <w:r w:rsidRPr="00566CE4"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FA4C" w14:textId="77777777" w:rsidR="00665F33" w:rsidRPr="00566CE4" w:rsidRDefault="00665F33" w:rsidP="00E24D7C">
            <w:pPr>
              <w:jc w:val="center"/>
            </w:pPr>
            <w:r w:rsidRPr="00566CE4">
              <w:t>1</w:t>
            </w:r>
          </w:p>
        </w:tc>
      </w:tr>
    </w:tbl>
    <w:p w14:paraId="5A7F9C72" w14:textId="77777777" w:rsidR="005E7A7A" w:rsidRPr="00566CE4" w:rsidRDefault="005E7A7A" w:rsidP="00A8581D">
      <w:pPr>
        <w:jc w:val="center"/>
        <w:rPr>
          <w:iCs/>
          <w:sz w:val="16"/>
          <w:szCs w:val="16"/>
        </w:rPr>
      </w:pPr>
    </w:p>
    <w:p w14:paraId="712FC7E8" w14:textId="77777777" w:rsidR="00514D20" w:rsidRPr="00566CE4" w:rsidRDefault="00514D20" w:rsidP="00514D20">
      <w:pPr>
        <w:keepNext/>
        <w:ind w:right="118"/>
        <w:jc w:val="both"/>
        <w:rPr>
          <w:b/>
          <w:color w:val="000000"/>
        </w:rPr>
      </w:pPr>
      <w:r w:rsidRPr="00566CE4">
        <w:rPr>
          <w:b/>
          <w:color w:val="000000"/>
        </w:rPr>
        <w:t>Загальні вимоги:</w:t>
      </w:r>
    </w:p>
    <w:p w14:paraId="5114FD0D" w14:textId="77777777" w:rsidR="00514D20" w:rsidRPr="00566CE4" w:rsidRDefault="00514D20" w:rsidP="00514D20">
      <w:pPr>
        <w:keepNext/>
        <w:ind w:right="118"/>
        <w:jc w:val="both"/>
        <w:rPr>
          <w:b/>
          <w:color w:val="000000"/>
        </w:rPr>
      </w:pPr>
    </w:p>
    <w:p w14:paraId="2D3CB99C" w14:textId="77777777" w:rsidR="00514D20" w:rsidRPr="00566CE4" w:rsidRDefault="00514D20" w:rsidP="00514D20">
      <w:pPr>
        <w:tabs>
          <w:tab w:val="left" w:pos="851"/>
          <w:tab w:val="left" w:pos="993"/>
        </w:tabs>
        <w:ind w:right="118" w:firstLine="567"/>
        <w:jc w:val="both"/>
        <w:rPr>
          <w:lang w:eastAsia="ar-SA"/>
        </w:rPr>
      </w:pPr>
      <w:r w:rsidRPr="00566CE4">
        <w:rPr>
          <w:lang w:eastAsia="ar-SA"/>
        </w:rPr>
        <w:t xml:space="preserve">1. 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Документації. </w:t>
      </w:r>
    </w:p>
    <w:p w14:paraId="0DA96001" w14:textId="77777777" w:rsidR="00514D20" w:rsidRPr="00566CE4" w:rsidRDefault="00514D20" w:rsidP="00514D20">
      <w:pPr>
        <w:tabs>
          <w:tab w:val="num" w:pos="0"/>
          <w:tab w:val="left" w:pos="851"/>
        </w:tabs>
        <w:ind w:right="118" w:firstLine="567"/>
        <w:jc w:val="both"/>
        <w:rPr>
          <w:color w:val="000000"/>
        </w:rPr>
      </w:pPr>
      <w:r w:rsidRPr="00566CE4">
        <w:rPr>
          <w:i/>
          <w:color w:val="000000"/>
        </w:rPr>
        <w:t xml:space="preserve">Відповідність технічних характеристик, запропонованого Учасником товару, встановленим в медико-технічних вимогах (опис </w:t>
      </w:r>
      <w:proofErr w:type="spellStart"/>
      <w:r w:rsidRPr="00566CE4">
        <w:rPr>
          <w:i/>
          <w:color w:val="000000"/>
        </w:rPr>
        <w:t>комплекта</w:t>
      </w:r>
      <w:proofErr w:type="spellEnd"/>
      <w:r w:rsidRPr="00566CE4">
        <w:rPr>
          <w:i/>
          <w:color w:val="000000"/>
        </w:rPr>
        <w:t xml:space="preserve"> постачання), викладеній у даному додатку до Документації, повинна бути обов’язково підтверджена посиланням на відповідні розділи, та/або сторінку(и) </w:t>
      </w:r>
      <w:r w:rsidRPr="00566CE4">
        <w:rPr>
          <w:i/>
          <w:color w:val="000000"/>
          <w:shd w:val="clear" w:color="auto" w:fill="FFFFFF"/>
        </w:rPr>
        <w:t>настанови (інструкції) з експлуатації (застосування, використання), технічного опису, технічного паспорту</w:t>
      </w:r>
      <w:r w:rsidRPr="00566CE4">
        <w:rPr>
          <w:i/>
          <w:color w:val="000000"/>
        </w:rPr>
        <w:t>, в якому міститься ця інформація разом з додаванням завірених його копій</w:t>
      </w:r>
      <w:r w:rsidRPr="00566CE4">
        <w:rPr>
          <w:color w:val="000000"/>
        </w:rPr>
        <w:t>.</w:t>
      </w:r>
    </w:p>
    <w:p w14:paraId="35D4C108" w14:textId="77777777" w:rsidR="00514D20" w:rsidRPr="00566CE4" w:rsidRDefault="00514D20" w:rsidP="00514D20">
      <w:pPr>
        <w:tabs>
          <w:tab w:val="num" w:pos="0"/>
          <w:tab w:val="left" w:pos="851"/>
        </w:tabs>
        <w:ind w:right="118" w:firstLine="567"/>
        <w:jc w:val="both"/>
        <w:rPr>
          <w:i/>
          <w:color w:val="000000"/>
        </w:rPr>
      </w:pPr>
      <w:r w:rsidRPr="00566CE4">
        <w:rPr>
          <w:i/>
          <w:color w:val="000000"/>
        </w:rPr>
        <w:t xml:space="preserve"> Підтвердження відповідності технічних характеристик, запропонованого Учасником товару, встановленим в Технічній специфікації (опис предмета закупівлі), викладеній у даному додатку до Документації, надається Учасником у формі заповненої таблиці наведеної нижче.</w:t>
      </w:r>
    </w:p>
    <w:p w14:paraId="3DFE325D" w14:textId="77777777" w:rsidR="00514D20" w:rsidRPr="00566CE4" w:rsidRDefault="00514D20" w:rsidP="00514D20">
      <w:pPr>
        <w:tabs>
          <w:tab w:val="left" w:pos="851"/>
        </w:tabs>
        <w:autoSpaceDN w:val="0"/>
        <w:adjustRightInd w:val="0"/>
        <w:ind w:right="118" w:firstLine="567"/>
        <w:jc w:val="both"/>
        <w:rPr>
          <w:color w:val="000000"/>
        </w:rPr>
      </w:pPr>
      <w:r w:rsidRPr="00566CE4">
        <w:rPr>
          <w:color w:val="000000"/>
        </w:rPr>
        <w:t>2.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5BDEE72F" w14:textId="77777777" w:rsidR="00514D20" w:rsidRPr="00566CE4" w:rsidRDefault="00514D20" w:rsidP="00514D20">
      <w:pPr>
        <w:tabs>
          <w:tab w:val="left" w:pos="851"/>
        </w:tabs>
        <w:ind w:right="118" w:firstLine="567"/>
        <w:jc w:val="both"/>
        <w:rPr>
          <w:i/>
          <w:color w:val="000000"/>
          <w:lang w:eastAsia="ar-SA"/>
        </w:rPr>
      </w:pPr>
      <w:r w:rsidRPr="00566CE4">
        <w:rPr>
          <w:i/>
        </w:rPr>
        <w:t>На підтвердження Учасник повинен надати завірену копію декларації (сертифікату)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повідомлення МОЗ про введення в обіг та експлуатацію окремих медичних виробів, стосовно яких не виконані умови технічних регламентів, але використання яких необхідне в інтересах охорони здоров’я.</w:t>
      </w:r>
    </w:p>
    <w:p w14:paraId="1157E845" w14:textId="77777777" w:rsidR="00514D20" w:rsidRPr="00566CE4" w:rsidRDefault="00514D20" w:rsidP="00514D20">
      <w:pPr>
        <w:tabs>
          <w:tab w:val="left" w:pos="851"/>
        </w:tabs>
        <w:ind w:right="118" w:firstLine="567"/>
        <w:jc w:val="both"/>
        <w:rPr>
          <w:lang w:eastAsia="ar-SA"/>
        </w:rPr>
      </w:pPr>
      <w:r w:rsidRPr="00566CE4">
        <w:rPr>
          <w:lang w:eastAsia="ar-SA"/>
        </w:rPr>
        <w:t>3. Гарантійний термін (строк) експлуатації товару, запропонованого Учасником повинен становити не менше 12 місяців, а також він повинен бути новим, таким, що раніше не експлуатувався та не використовувався.</w:t>
      </w:r>
    </w:p>
    <w:p w14:paraId="74764BA5" w14:textId="77777777" w:rsidR="00514D20" w:rsidRPr="00566CE4" w:rsidRDefault="00514D20" w:rsidP="00514D20">
      <w:pPr>
        <w:tabs>
          <w:tab w:val="num" w:pos="0"/>
          <w:tab w:val="left" w:pos="851"/>
        </w:tabs>
        <w:ind w:right="118" w:firstLine="567"/>
        <w:jc w:val="both"/>
        <w:rPr>
          <w:lang w:eastAsia="ar-SA"/>
        </w:rPr>
      </w:pPr>
      <w:r w:rsidRPr="00566CE4">
        <w:rPr>
          <w:i/>
          <w:lang w:eastAsia="ar-SA"/>
        </w:rPr>
        <w:t>На підтвердження Учасник повинен надати оригінал листа в якому він повинен зазначити гарантійний термін (строк) експлуатації запропонованого ним товару та відповідність іншим вимогам зазначеним в даному пункті</w:t>
      </w:r>
      <w:r w:rsidRPr="00566CE4">
        <w:rPr>
          <w:lang w:eastAsia="ar-SA"/>
        </w:rPr>
        <w:t>.</w:t>
      </w:r>
    </w:p>
    <w:p w14:paraId="7940FC10" w14:textId="77777777" w:rsidR="00514D20" w:rsidRPr="00566CE4" w:rsidRDefault="00514D20" w:rsidP="00514D20">
      <w:pPr>
        <w:keepNext/>
        <w:tabs>
          <w:tab w:val="left" w:pos="851"/>
        </w:tabs>
        <w:ind w:right="118" w:firstLine="567"/>
        <w:contextualSpacing/>
        <w:jc w:val="both"/>
      </w:pPr>
      <w:r w:rsidRPr="00566CE4">
        <w:lastRenderedPageBreak/>
        <w:t>4. Сервісне обслуговування товару, запропонованого Учасником повинно здійснюватися інженерами, сертифікованими виробником.</w:t>
      </w:r>
    </w:p>
    <w:p w14:paraId="4D12ED12" w14:textId="77777777" w:rsidR="00514D20" w:rsidRPr="00566CE4" w:rsidRDefault="00514D20" w:rsidP="00514D20">
      <w:pPr>
        <w:keepNext/>
        <w:tabs>
          <w:tab w:val="num" w:pos="0"/>
          <w:tab w:val="left" w:pos="851"/>
        </w:tabs>
        <w:ind w:right="118" w:firstLine="567"/>
        <w:contextualSpacing/>
        <w:jc w:val="both"/>
        <w:rPr>
          <w:color w:val="000000" w:themeColor="text1"/>
        </w:rPr>
      </w:pPr>
      <w:r w:rsidRPr="00566CE4">
        <w:rPr>
          <w:i/>
          <w:color w:val="000000" w:themeColor="text1"/>
        </w:rPr>
        <w:t>На підтвердження Учасник повинен надати лист в довільній формі щодо здійснення сервісного обслуговування товару сертифікованим сервісним інженером.</w:t>
      </w:r>
      <w:r w:rsidRPr="00566CE4">
        <w:rPr>
          <w:color w:val="000000" w:themeColor="text1"/>
        </w:rPr>
        <w:t xml:space="preserve"> </w:t>
      </w:r>
    </w:p>
    <w:p w14:paraId="6284D22F" w14:textId="66822C7E" w:rsidR="00514D20" w:rsidRPr="00566CE4" w:rsidRDefault="00003A73" w:rsidP="00514D20">
      <w:pPr>
        <w:keepNext/>
        <w:tabs>
          <w:tab w:val="left" w:pos="851"/>
        </w:tabs>
        <w:ind w:right="118" w:firstLine="567"/>
        <w:contextualSpacing/>
        <w:jc w:val="both"/>
      </w:pPr>
      <w:r w:rsidRPr="00566CE4">
        <w:rPr>
          <w:bCs/>
        </w:rPr>
        <w:t>5</w:t>
      </w:r>
      <w:r w:rsidR="00514D20" w:rsidRPr="00566CE4">
        <w:rPr>
          <w:bCs/>
        </w:rPr>
        <w:t>.</w:t>
      </w:r>
      <w:r w:rsidR="00514D20" w:rsidRPr="00566CE4">
        <w:t xml:space="preserve"> Учасник повинен провести безкоштовне кваліфіковане навчання працівників Замовника по користуванню запропонованим обладнанням.</w:t>
      </w:r>
    </w:p>
    <w:p w14:paraId="1C8049D1" w14:textId="77777777" w:rsidR="00514D20" w:rsidRPr="003F6AA9" w:rsidRDefault="00514D20" w:rsidP="00514D20">
      <w:pPr>
        <w:keepNext/>
        <w:tabs>
          <w:tab w:val="left" w:pos="851"/>
        </w:tabs>
        <w:ind w:right="118" w:firstLine="567"/>
        <w:contextualSpacing/>
        <w:jc w:val="both"/>
        <w:rPr>
          <w:i/>
        </w:rPr>
      </w:pPr>
      <w:r w:rsidRPr="00566CE4">
        <w:rPr>
          <w:i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14:paraId="36E38059" w14:textId="77777777" w:rsidR="00A8581D" w:rsidRDefault="00A8581D" w:rsidP="00A8581D">
      <w:pPr>
        <w:jc w:val="center"/>
        <w:rPr>
          <w:iCs/>
          <w:sz w:val="16"/>
          <w:szCs w:val="16"/>
        </w:rPr>
      </w:pPr>
    </w:p>
    <w:p w14:paraId="4B54DE86" w14:textId="77777777" w:rsidR="00665F33" w:rsidRDefault="00665F33" w:rsidP="00A8581D">
      <w:pPr>
        <w:jc w:val="center"/>
        <w:rPr>
          <w:iCs/>
          <w:sz w:val="16"/>
          <w:szCs w:val="16"/>
        </w:rPr>
      </w:pPr>
    </w:p>
    <w:p w14:paraId="227DEC79" w14:textId="77777777" w:rsidR="00665F33" w:rsidRPr="00AE28E9" w:rsidRDefault="00665F33" w:rsidP="00A8581D">
      <w:pPr>
        <w:jc w:val="center"/>
        <w:rPr>
          <w:iCs/>
          <w:sz w:val="16"/>
          <w:szCs w:val="16"/>
        </w:rPr>
      </w:pPr>
    </w:p>
    <w:p w14:paraId="50BFB724" w14:textId="77777777" w:rsidR="00A8581D" w:rsidRPr="00AE28E9" w:rsidRDefault="00A8581D" w:rsidP="00A8581D">
      <w:pPr>
        <w:widowControl w:val="0"/>
        <w:jc w:val="center"/>
        <w:rPr>
          <w:b/>
        </w:rPr>
      </w:pPr>
      <w:r w:rsidRPr="00AE28E9">
        <w:rPr>
          <w:b/>
        </w:rPr>
        <w:t>Медико-технічні вимоги</w:t>
      </w:r>
    </w:p>
    <w:p w14:paraId="65E1ADA0" w14:textId="77777777" w:rsidR="00A8581D" w:rsidRPr="00AE28E9" w:rsidRDefault="00A8581D" w:rsidP="00A8581D">
      <w:pPr>
        <w:widowControl w:val="0"/>
        <w:jc w:val="center"/>
        <w:rPr>
          <w:b/>
        </w:rPr>
      </w:pP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4400"/>
        <w:gridCol w:w="1554"/>
        <w:gridCol w:w="1712"/>
      </w:tblGrid>
      <w:tr w:rsidR="00A8581D" w:rsidRPr="00223571" w14:paraId="720EC25F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ED341" w14:textId="77777777" w:rsidR="00A8581D" w:rsidRPr="00223571" w:rsidRDefault="00A8581D" w:rsidP="001A236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3571">
              <w:rPr>
                <w:b/>
                <w:sz w:val="20"/>
                <w:szCs w:val="20"/>
              </w:rPr>
              <w:t>№</w:t>
            </w:r>
          </w:p>
          <w:p w14:paraId="228B2F52" w14:textId="77777777" w:rsidR="00A8581D" w:rsidRPr="00223571" w:rsidRDefault="00A8581D" w:rsidP="001A23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571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313F0" w14:textId="77777777" w:rsidR="00A8581D" w:rsidRPr="00223571" w:rsidRDefault="00A8581D" w:rsidP="001A23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571">
              <w:rPr>
                <w:b/>
                <w:sz w:val="20"/>
                <w:szCs w:val="20"/>
              </w:rPr>
              <w:t>Найменування параметру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AC0A" w14:textId="77777777" w:rsidR="00A8581D" w:rsidRPr="00223571" w:rsidRDefault="00A8581D" w:rsidP="001A2362">
            <w:pPr>
              <w:ind w:left="-107" w:right="-10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571">
              <w:rPr>
                <w:b/>
                <w:snapToGrid w:val="0"/>
                <w:sz w:val="20"/>
                <w:szCs w:val="20"/>
              </w:rPr>
              <w:t>Вимоги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4CAE9" w14:textId="77777777" w:rsidR="00A8581D" w:rsidRPr="00223571" w:rsidRDefault="00A8581D" w:rsidP="001A236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3571">
              <w:rPr>
                <w:b/>
                <w:sz w:val="20"/>
                <w:szCs w:val="20"/>
              </w:rPr>
              <w:t>Відповідність</w:t>
            </w:r>
          </w:p>
          <w:p w14:paraId="07B906DE" w14:textId="77777777" w:rsidR="00A8581D" w:rsidRPr="00223571" w:rsidRDefault="00A8581D" w:rsidP="001A236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3571">
              <w:rPr>
                <w:b/>
                <w:sz w:val="20"/>
                <w:szCs w:val="20"/>
              </w:rPr>
              <w:t>(так/ні) з</w:t>
            </w:r>
          </w:p>
          <w:p w14:paraId="60492B4B" w14:textId="77777777" w:rsidR="00A8581D" w:rsidRPr="00223571" w:rsidRDefault="00A8581D" w:rsidP="001A23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3571">
              <w:rPr>
                <w:b/>
                <w:sz w:val="20"/>
                <w:szCs w:val="20"/>
              </w:rPr>
              <w:t>посиланням на відповідну сторінку(и) та/або розділ технічного документу виробника</w:t>
            </w:r>
          </w:p>
        </w:tc>
      </w:tr>
      <w:tr w:rsidR="00A8581D" w:rsidRPr="00223571" w14:paraId="2D55985E" w14:textId="77777777" w:rsidTr="00A8581D">
        <w:trPr>
          <w:trHeight w:val="20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3A675" w14:textId="77777777" w:rsidR="00A8581D" w:rsidRPr="00223571" w:rsidRDefault="00A8581D" w:rsidP="001A2362">
            <w:pPr>
              <w:ind w:left="-107" w:right="-10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223571">
              <w:rPr>
                <w:b/>
                <w:bCs/>
                <w:color w:val="000000"/>
                <w:sz w:val="20"/>
                <w:szCs w:val="20"/>
              </w:rPr>
              <w:t>. КОМПЛЕКТАЦІЯ СИСТЕМИ</w:t>
            </w:r>
          </w:p>
        </w:tc>
      </w:tr>
      <w:tr w:rsidR="00A8581D" w:rsidRPr="00223571" w14:paraId="772D3469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1B06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09CF5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Мобільна модульна система, що складається з: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22C70" w14:textId="77777777" w:rsidR="00A8581D" w:rsidRPr="00223571" w:rsidRDefault="00A8581D" w:rsidP="001A2362">
            <w:pPr>
              <w:ind w:left="-107" w:right="-105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F7876" w14:textId="77777777" w:rsidR="00A8581D" w:rsidRPr="00223571" w:rsidRDefault="00A8581D" w:rsidP="001A2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6A89352A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08F6A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23571">
              <w:rPr>
                <w:color w:val="000000"/>
                <w:sz w:val="20"/>
                <w:szCs w:val="20"/>
              </w:rPr>
              <w:t>.1.1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AA54E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- ударно - хвильового модуля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48C55" w14:textId="77777777" w:rsidR="00A8581D" w:rsidRPr="00223571" w:rsidRDefault="00A8581D" w:rsidP="001A2362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88168" w14:textId="07FD42E2" w:rsidR="00A8581D" w:rsidRPr="00223571" w:rsidRDefault="00A8581D" w:rsidP="006552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40C6DA7D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89EA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23571">
              <w:rPr>
                <w:color w:val="000000"/>
                <w:sz w:val="20"/>
                <w:szCs w:val="20"/>
              </w:rPr>
              <w:t>.1.2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CA0F0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- ультразвукового модуля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6E33D" w14:textId="77777777" w:rsidR="00A8581D" w:rsidRPr="00223571" w:rsidRDefault="00A8581D" w:rsidP="001A2362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88304" w14:textId="19FB88BC" w:rsidR="00A8581D" w:rsidRPr="00223571" w:rsidRDefault="00A8581D" w:rsidP="006552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1C5491DF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8C36E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23571">
              <w:rPr>
                <w:color w:val="000000"/>
                <w:sz w:val="20"/>
                <w:szCs w:val="20"/>
              </w:rPr>
              <w:t>.1.3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E1A84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- рентгенівського модуля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C25B3" w14:textId="77777777" w:rsidR="00A8581D" w:rsidRPr="00223571" w:rsidRDefault="00A8581D" w:rsidP="001A2362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F25AA" w14:textId="61B9435A" w:rsidR="00A8581D" w:rsidRPr="00223571" w:rsidRDefault="00A8581D" w:rsidP="006552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5AC562FD" w14:textId="77777777" w:rsidTr="002E554C">
        <w:trPr>
          <w:trHeight w:val="29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CEACE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23571">
              <w:rPr>
                <w:color w:val="000000"/>
                <w:sz w:val="20"/>
                <w:szCs w:val="20"/>
              </w:rPr>
              <w:t>.1.4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8D606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- модуля столу для літотрипсії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78151" w14:textId="77777777" w:rsidR="00A8581D" w:rsidRPr="00223571" w:rsidRDefault="00A8581D" w:rsidP="001A2362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8D1CD" w14:textId="1B59B03C" w:rsidR="00A8581D" w:rsidRPr="00223571" w:rsidRDefault="00A8581D" w:rsidP="006552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229B3805" w14:textId="77777777" w:rsidTr="00A8581D">
        <w:trPr>
          <w:trHeight w:val="20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3629E" w14:textId="77777777" w:rsidR="00A8581D" w:rsidRPr="00223571" w:rsidRDefault="00A8581D" w:rsidP="001A2362">
            <w:pPr>
              <w:ind w:left="-107" w:right="-10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223571">
              <w:rPr>
                <w:b/>
                <w:bCs/>
                <w:color w:val="000000"/>
                <w:sz w:val="20"/>
                <w:szCs w:val="20"/>
              </w:rPr>
              <w:t>. КЛІНІЧНЕ ПРИЗНАЧЕННЯ</w:t>
            </w:r>
          </w:p>
        </w:tc>
      </w:tr>
      <w:tr w:rsidR="00A8581D" w:rsidRPr="00223571" w14:paraId="6147FA09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B85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C6D87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Система повинна дозволяти проведення наступних лікувальних процедур: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2C76E" w14:textId="77777777" w:rsidR="00A8581D" w:rsidRPr="00223571" w:rsidRDefault="00A8581D" w:rsidP="001A2362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9BCAD" w14:textId="67BB40D9" w:rsidR="00A8581D" w:rsidRPr="00223571" w:rsidRDefault="00A8581D" w:rsidP="00FF4F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02D6A85D" w14:textId="77777777" w:rsidTr="002E554C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0629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23571">
              <w:rPr>
                <w:color w:val="000000"/>
                <w:sz w:val="20"/>
                <w:szCs w:val="20"/>
              </w:rPr>
              <w:t>.1.1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91309" w14:textId="77777777" w:rsidR="00A8581D" w:rsidRPr="00223571" w:rsidRDefault="00A8581D" w:rsidP="001A2362">
            <w:pPr>
              <w:ind w:left="-108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- дезінтеграцію конкрементів у всіх відділах сечовивідного тракту методом  дистанційної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екстракорпоральної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літотрипсії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C0653" w14:textId="77777777" w:rsidR="00A8581D" w:rsidRPr="00223571" w:rsidRDefault="00A8581D" w:rsidP="001A2362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34FB97FD" w14:textId="77777777" w:rsidR="00A8581D" w:rsidRPr="00223571" w:rsidRDefault="00A8581D" w:rsidP="001A2362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285E0" w14:textId="5ACAADC9" w:rsidR="00A8581D" w:rsidRPr="00223571" w:rsidRDefault="00A8581D" w:rsidP="00FF4F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5914B168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9DEE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23571">
              <w:rPr>
                <w:color w:val="000000"/>
                <w:sz w:val="20"/>
                <w:szCs w:val="20"/>
              </w:rPr>
              <w:t>.1.2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85208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- рентгенівських досліджень і наведення при проведенні дистанційної літотрипсії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FF1F0" w14:textId="77777777" w:rsidR="00A8581D" w:rsidRPr="00223571" w:rsidRDefault="00A8581D" w:rsidP="001A2362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168F7" w14:textId="2C79D681" w:rsidR="00A8581D" w:rsidRPr="00223571" w:rsidRDefault="00A8581D" w:rsidP="00FF4F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496F8021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CF48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23571">
              <w:rPr>
                <w:color w:val="000000"/>
                <w:sz w:val="20"/>
                <w:szCs w:val="20"/>
              </w:rPr>
              <w:t>.1.3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AB13A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- ультразвукових досліджень і наведення при проведенні дистанційної літотрипсії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E077E" w14:textId="77777777" w:rsidR="00A8581D" w:rsidRPr="00223571" w:rsidRDefault="00A8581D" w:rsidP="001A2362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22558" w14:textId="5926EE93" w:rsidR="00A8581D" w:rsidRPr="00223571" w:rsidRDefault="00A8581D" w:rsidP="00FF4F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0D04EA62" w14:textId="77777777" w:rsidTr="00A8581D">
        <w:trPr>
          <w:trHeight w:val="20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3FD6" w14:textId="77777777" w:rsidR="00A8581D" w:rsidRPr="00223571" w:rsidRDefault="00A8581D" w:rsidP="001A2362">
            <w:pPr>
              <w:ind w:left="-107" w:right="-10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223571">
              <w:rPr>
                <w:b/>
                <w:bCs/>
                <w:color w:val="000000"/>
                <w:sz w:val="20"/>
                <w:szCs w:val="20"/>
              </w:rPr>
              <w:t>. ХАРАКТЕРИСТИКИ УДАРНО-ХВИЛЬОВОГО МОДУЛЯ</w:t>
            </w:r>
          </w:p>
        </w:tc>
      </w:tr>
      <w:tr w:rsidR="00A8581D" w:rsidRPr="00223571" w14:paraId="35E627FE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BD3" w14:textId="77777777" w:rsidR="00A8581D" w:rsidRPr="00223571" w:rsidRDefault="00A8581D" w:rsidP="001A2362">
            <w:pPr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64C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  <w:lang w:val="en-US"/>
              </w:rPr>
            </w:pPr>
            <w:r w:rsidRPr="00223571">
              <w:rPr>
                <w:color w:val="000000"/>
                <w:sz w:val="20"/>
                <w:szCs w:val="20"/>
              </w:rPr>
              <w:t>Принцип генерації ударних хвиль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E7BC" w14:textId="6AF5CAE0" w:rsidR="00A8581D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3571">
              <w:rPr>
                <w:color w:val="000000"/>
                <w:sz w:val="20"/>
                <w:szCs w:val="20"/>
              </w:rPr>
              <w:t>Електро</w:t>
            </w:r>
            <w:proofErr w:type="spellEnd"/>
            <w:r w:rsidR="00276271">
              <w:rPr>
                <w:color w:val="000000"/>
                <w:sz w:val="20"/>
                <w:szCs w:val="20"/>
              </w:rPr>
              <w:t>-</w:t>
            </w:r>
          </w:p>
          <w:p w14:paraId="60970750" w14:textId="77777777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магнітний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771C" w14:textId="33015774" w:rsidR="00A8581D" w:rsidRPr="00223571" w:rsidRDefault="00A8581D" w:rsidP="006E11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515BB384" w14:textId="77777777" w:rsidTr="002E554C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054D" w14:textId="77777777" w:rsidR="00A8581D" w:rsidRPr="00223571" w:rsidRDefault="00A8581D" w:rsidP="001A2362">
            <w:pPr>
              <w:widowControl w:val="0"/>
              <w:suppressAutoHyphens/>
              <w:autoSpaceDN w:val="0"/>
              <w:ind w:left="1"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23571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67E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Глибина проникнення ударної хвилі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2B7" w14:textId="77777777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не менше 140 мм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3262" w14:textId="5584C9F1" w:rsidR="00A8581D" w:rsidRPr="00223571" w:rsidRDefault="00A8581D" w:rsidP="006E11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773F3364" w14:textId="77777777" w:rsidTr="002E554C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A798" w14:textId="77777777" w:rsidR="00A8581D" w:rsidRPr="00223571" w:rsidRDefault="00A8581D" w:rsidP="001A2362">
            <w:pPr>
              <w:widowControl w:val="0"/>
              <w:suppressAutoHyphens/>
              <w:autoSpaceDN w:val="0"/>
              <w:ind w:left="1"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23571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477C" w14:textId="77777777" w:rsidR="00A8581D" w:rsidRPr="00223571" w:rsidRDefault="00A8581D" w:rsidP="001A2362">
            <w:pPr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Максимальний тиск в терапевтичному фокусі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5503" w14:textId="77777777" w:rsidR="00A8581D" w:rsidRPr="00223571" w:rsidRDefault="00A8581D" w:rsidP="0095662F">
            <w:pPr>
              <w:ind w:left="-107" w:right="-105"/>
              <w:jc w:val="center"/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не менше 50 МПа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1C66" w14:textId="6244035B" w:rsidR="00A8581D" w:rsidRPr="00223571" w:rsidRDefault="00A8581D" w:rsidP="006E11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4462B27C" w14:textId="77777777" w:rsidTr="002E554C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853" w14:textId="77777777" w:rsidR="00A8581D" w:rsidRPr="00223571" w:rsidRDefault="00A8581D" w:rsidP="001A2362">
            <w:pPr>
              <w:widowControl w:val="0"/>
              <w:suppressAutoHyphens/>
              <w:autoSpaceDN w:val="0"/>
              <w:ind w:left="1"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23571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1E0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Частота ударно – хвильових імпульсів/хв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14:paraId="28679388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- мінімальна </w:t>
            </w:r>
          </w:p>
          <w:p w14:paraId="3E46504A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  <w:lang w:val="ru-RU"/>
              </w:rPr>
            </w:pPr>
            <w:r w:rsidRPr="00223571">
              <w:rPr>
                <w:color w:val="000000"/>
                <w:sz w:val="20"/>
                <w:szCs w:val="20"/>
                <w:lang w:val="ru-RU"/>
              </w:rPr>
              <w:t>- м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аксимальна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8946" w14:textId="24F1FF96" w:rsidR="006E117B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не більше 60</w:t>
            </w:r>
          </w:p>
          <w:p w14:paraId="1B329989" w14:textId="7274F2E6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не менше 120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2D3" w14:textId="6641ADF8" w:rsidR="00A8581D" w:rsidRPr="00223571" w:rsidRDefault="00A8581D" w:rsidP="006E11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6FAC434F" w14:textId="77777777" w:rsidTr="002E554C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660" w14:textId="77777777" w:rsidR="00A8581D" w:rsidRPr="00223571" w:rsidRDefault="00A8581D" w:rsidP="001A2362">
            <w:pPr>
              <w:widowControl w:val="0"/>
              <w:suppressAutoHyphens/>
              <w:autoSpaceDN w:val="0"/>
              <w:ind w:left="1"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23571">
              <w:rPr>
                <w:color w:val="000000"/>
                <w:sz w:val="20"/>
                <w:szCs w:val="20"/>
              </w:rPr>
              <w:t>.5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F6DB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Фокусування ударних хвиль за допомогою акустичної лінзи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226D" w14:textId="77777777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49C" w14:textId="00BC033A" w:rsidR="00A8581D" w:rsidRPr="00223571" w:rsidRDefault="00A8581D" w:rsidP="000961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2FB2D930" w14:textId="77777777" w:rsidTr="002E554C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2835" w14:textId="77777777" w:rsidR="00A8581D" w:rsidRPr="00223571" w:rsidRDefault="00A8581D" w:rsidP="001A2362">
            <w:pPr>
              <w:widowControl w:val="0"/>
              <w:suppressAutoHyphens/>
              <w:autoSpaceDN w:val="0"/>
              <w:ind w:left="1"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23571">
              <w:rPr>
                <w:color w:val="000000"/>
                <w:sz w:val="20"/>
                <w:szCs w:val="20"/>
              </w:rPr>
              <w:t>.6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527E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Синхронізація частоти ударно – хвильових імпульсів за ЕКГ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926E" w14:textId="77777777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можливість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3BF" w14:textId="47D46C69" w:rsidR="00A8581D" w:rsidRPr="00223571" w:rsidRDefault="00A8581D" w:rsidP="000961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1D641D71" w14:textId="77777777" w:rsidTr="002E554C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E61E" w14:textId="77777777" w:rsidR="00A8581D" w:rsidRPr="00223571" w:rsidRDefault="00A8581D" w:rsidP="001A2362">
            <w:pPr>
              <w:widowControl w:val="0"/>
              <w:suppressAutoHyphens/>
              <w:autoSpaceDN w:val="0"/>
              <w:ind w:left="1"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23571">
              <w:rPr>
                <w:color w:val="000000"/>
                <w:sz w:val="20"/>
                <w:szCs w:val="20"/>
              </w:rPr>
              <w:t>.7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B60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Гарантійний ресурс джерела ударних хвиль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5317" w14:textId="0B9767C1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не менше</w:t>
            </w:r>
          </w:p>
          <w:p w14:paraId="2D7884CE" w14:textId="4A7416E0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1 000 000 імпульсів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9873" w14:textId="3B4FD5A8" w:rsidR="00A8581D" w:rsidRPr="00223571" w:rsidRDefault="00A8581D" w:rsidP="000961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0DECC341" w14:textId="77777777" w:rsidTr="002E554C">
        <w:trPr>
          <w:trHeight w:val="14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B3B" w14:textId="77777777" w:rsidR="00A8581D" w:rsidRPr="00223571" w:rsidRDefault="00A8581D" w:rsidP="001A2362">
            <w:pPr>
              <w:widowControl w:val="0"/>
              <w:suppressAutoHyphens/>
              <w:autoSpaceDN w:val="0"/>
              <w:ind w:left="1"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23571">
              <w:rPr>
                <w:color w:val="000000"/>
                <w:sz w:val="20"/>
                <w:szCs w:val="20"/>
              </w:rPr>
              <w:t>.8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C3B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Кількість фіксованих (дискретних) позицій джерела ударних хвиль (терапевтичної голівки) над та під столом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BD4E" w14:textId="6AECA0ED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</w:t>
            </w:r>
            <w:r w:rsidR="00FC5996">
              <w:rPr>
                <w:color w:val="000000"/>
                <w:sz w:val="20"/>
                <w:szCs w:val="20"/>
              </w:rPr>
              <w:t>10</w:t>
            </w:r>
            <w:r w:rsidRPr="00223571">
              <w:rPr>
                <w:color w:val="000000"/>
                <w:sz w:val="20"/>
                <w:szCs w:val="20"/>
              </w:rPr>
              <w:t xml:space="preserve"> фіксованих</w:t>
            </w:r>
          </w:p>
          <w:p w14:paraId="27354C81" w14:textId="77777777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терапевтичних позицій під різними кутами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AB4F" w14:textId="00C4675A" w:rsidR="00A8581D" w:rsidRPr="00223571" w:rsidRDefault="00A8581D" w:rsidP="000961F3">
            <w:pPr>
              <w:jc w:val="center"/>
              <w:rPr>
                <w:sz w:val="20"/>
                <w:szCs w:val="20"/>
              </w:rPr>
            </w:pPr>
          </w:p>
        </w:tc>
      </w:tr>
      <w:tr w:rsidR="00A8581D" w:rsidRPr="00223571" w14:paraId="408C835F" w14:textId="77777777" w:rsidTr="002E554C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4803" w14:textId="77777777" w:rsidR="00A8581D" w:rsidRPr="00223571" w:rsidRDefault="00A8581D" w:rsidP="001A2362">
            <w:pPr>
              <w:widowControl w:val="0"/>
              <w:suppressAutoHyphens/>
              <w:autoSpaceDN w:val="0"/>
              <w:ind w:left="1"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23571">
              <w:rPr>
                <w:color w:val="000000"/>
                <w:sz w:val="20"/>
                <w:szCs w:val="20"/>
              </w:rPr>
              <w:t>.9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C27" w14:textId="77777777" w:rsidR="00A8581D" w:rsidRPr="00223571" w:rsidRDefault="00A8581D" w:rsidP="001A2362">
            <w:pPr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 xml:space="preserve">Мінімально необхідне відображення інформації на пульті управління джерелом ударних хвиль: </w:t>
            </w:r>
          </w:p>
          <w:p w14:paraId="07CBB80C" w14:textId="77777777" w:rsidR="00A8581D" w:rsidRPr="00223571" w:rsidRDefault="00A8581D" w:rsidP="001A2362">
            <w:pPr>
              <w:ind w:left="-1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BD9" w14:textId="77777777" w:rsidR="00A8581D" w:rsidRPr="00223571" w:rsidRDefault="00A8581D" w:rsidP="0095662F">
            <w:pPr>
              <w:ind w:left="-107" w:right="-105"/>
              <w:jc w:val="center"/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- лічильник ударних хвиль,</w:t>
            </w:r>
          </w:p>
          <w:p w14:paraId="624A931B" w14:textId="77777777" w:rsidR="00A8581D" w:rsidRPr="00223571" w:rsidRDefault="00A8581D" w:rsidP="0095662F">
            <w:pPr>
              <w:ind w:left="-107" w:right="-105"/>
              <w:jc w:val="center"/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- частота ударних хвиль,</w:t>
            </w:r>
          </w:p>
          <w:p w14:paraId="61FA5364" w14:textId="77777777" w:rsidR="00A8581D" w:rsidRPr="00223571" w:rsidRDefault="00A8581D" w:rsidP="0095662F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-  інтенсивність ударних хвиль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256" w14:textId="09BD8898" w:rsidR="00A8581D" w:rsidRPr="00223571" w:rsidRDefault="00A8581D" w:rsidP="000961F3">
            <w:pPr>
              <w:jc w:val="center"/>
              <w:rPr>
                <w:sz w:val="20"/>
                <w:szCs w:val="20"/>
              </w:rPr>
            </w:pPr>
          </w:p>
        </w:tc>
      </w:tr>
      <w:tr w:rsidR="00A8581D" w:rsidRPr="00223571" w14:paraId="6DA27C1A" w14:textId="77777777" w:rsidTr="002E554C">
        <w:trPr>
          <w:trHeight w:val="1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D17" w14:textId="77777777" w:rsidR="00A8581D" w:rsidRPr="00223571" w:rsidRDefault="00A8581D" w:rsidP="001A2362">
            <w:pPr>
              <w:widowControl w:val="0"/>
              <w:suppressAutoHyphens/>
              <w:autoSpaceDN w:val="0"/>
              <w:ind w:left="143" w:righ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36F" w14:textId="77777777" w:rsidR="00A8581D" w:rsidRPr="00223571" w:rsidRDefault="00A8581D" w:rsidP="001A236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5844" w14:textId="77777777" w:rsidR="00A8581D" w:rsidRPr="00223571" w:rsidRDefault="00A8581D" w:rsidP="001A2362">
            <w:pPr>
              <w:pStyle w:val="1"/>
              <w:spacing w:before="0" w:beforeAutospacing="0" w:after="0" w:afterAutospacing="0"/>
              <w:ind w:left="-107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F25B" w14:textId="77777777" w:rsidR="00A8581D" w:rsidRPr="00223571" w:rsidRDefault="00A8581D" w:rsidP="001A2362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A8581D" w:rsidRPr="00223571" w14:paraId="7BC5F455" w14:textId="77777777" w:rsidTr="00A8581D">
        <w:trPr>
          <w:trHeight w:val="20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FD2C8" w14:textId="438947F5" w:rsidR="00A8581D" w:rsidRPr="00223571" w:rsidRDefault="00A8581D" w:rsidP="00C2725E">
            <w:pPr>
              <w:widowControl w:val="0"/>
              <w:suppressAutoHyphens/>
              <w:autoSpaceDN w:val="0"/>
              <w:ind w:left="360" w:right="-10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C2725E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223571">
              <w:rPr>
                <w:b/>
                <w:bCs/>
                <w:color w:val="000000"/>
                <w:sz w:val="20"/>
                <w:szCs w:val="20"/>
              </w:rPr>
              <w:t>ХАРАКТЕРИСТИКИ УЛЬТРАЗВУКОВОГО МОДУЛЯ</w:t>
            </w:r>
          </w:p>
        </w:tc>
      </w:tr>
      <w:tr w:rsidR="00A8581D" w:rsidRPr="00223571" w14:paraId="6CC68F05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B4B20" w14:textId="77777777" w:rsidR="00A8581D" w:rsidRPr="00223571" w:rsidRDefault="00A8581D" w:rsidP="001A2362">
            <w:pPr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DFA58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Ультразвуковий модуль для наведення на конкремент при дистанційній літотрипсії, а також для незалежної діагностики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9D538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57141" w14:textId="472DD8BB" w:rsidR="00A8581D" w:rsidRPr="00223571" w:rsidRDefault="00A8581D" w:rsidP="000961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4AA0A53A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9ACCD" w14:textId="77777777" w:rsidR="00A8581D" w:rsidRPr="00223571" w:rsidRDefault="00A8581D" w:rsidP="001A2362">
            <w:pPr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70339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Можливість постійного безпосереднього контакту датчика з пацієнтом під час дроблення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77DF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AA1DF" w14:textId="44E0550A" w:rsidR="00A8581D" w:rsidRPr="00223571" w:rsidRDefault="00A8581D" w:rsidP="000961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16256D62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F8B46" w14:textId="77777777" w:rsidR="00A8581D" w:rsidRPr="00223571" w:rsidRDefault="00A8581D" w:rsidP="001A2362">
            <w:pPr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EB0CD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Спеціалізований режим / програма для роботи з ударно-хвильовим модулем при проведенні дистанційної літотрипсії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A766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FE8DE" w14:textId="6D2B2D5B" w:rsidR="00A8581D" w:rsidRPr="00223571" w:rsidRDefault="00A8581D" w:rsidP="000356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4696857D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20F43" w14:textId="77777777" w:rsidR="00A8581D" w:rsidRPr="00223571" w:rsidRDefault="00A8581D" w:rsidP="001A2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23571">
              <w:rPr>
                <w:sz w:val="20"/>
                <w:szCs w:val="20"/>
              </w:rPr>
              <w:t>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03BD4" w14:textId="77777777" w:rsidR="00A8581D" w:rsidRPr="00223571" w:rsidRDefault="00A8581D" w:rsidP="001A2362">
            <w:pPr>
              <w:rPr>
                <w:sz w:val="20"/>
                <w:szCs w:val="20"/>
              </w:rPr>
            </w:pPr>
            <w:proofErr w:type="spellStart"/>
            <w:r w:rsidRPr="00223571">
              <w:rPr>
                <w:sz w:val="20"/>
                <w:szCs w:val="20"/>
              </w:rPr>
              <w:t>Ізоцентричний</w:t>
            </w:r>
            <w:proofErr w:type="spellEnd"/>
            <w:r w:rsidRPr="00223571">
              <w:rPr>
                <w:sz w:val="20"/>
                <w:szCs w:val="20"/>
              </w:rPr>
              <w:t xml:space="preserve"> кронштейн для ультразвукового датчика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42096" w14:textId="77777777" w:rsidR="00A8581D" w:rsidRPr="00223571" w:rsidRDefault="00A8581D" w:rsidP="00B46780">
            <w:pPr>
              <w:ind w:left="-107" w:right="-105"/>
              <w:jc w:val="center"/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2FBE6" w14:textId="2C77FC43" w:rsidR="00A8581D" w:rsidRPr="00223571" w:rsidRDefault="00A8581D" w:rsidP="000356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686E7B62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BEBA6" w14:textId="77777777" w:rsidR="00A8581D" w:rsidRPr="00223571" w:rsidRDefault="00A8581D" w:rsidP="001A2362">
            <w:pPr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BED9C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Тип ультразвукової системи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5D41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цифрова мобільна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14986" w14:textId="12156817" w:rsidR="00A8581D" w:rsidRPr="00223571" w:rsidRDefault="00A8581D" w:rsidP="004F75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0056D83F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5968" w14:textId="77777777" w:rsidR="00A8581D" w:rsidRPr="00223571" w:rsidRDefault="00A8581D" w:rsidP="001A2362">
            <w:pPr>
              <w:tabs>
                <w:tab w:val="left" w:pos="309"/>
                <w:tab w:val="left" w:pos="1110"/>
              </w:tabs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.5.1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2DFD1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Мобільний візок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14AA3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936C4" w14:textId="5A46F459" w:rsidR="00A8581D" w:rsidRPr="00223571" w:rsidRDefault="00A8581D" w:rsidP="004F75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459DC3D0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2909A" w14:textId="77777777" w:rsidR="00A8581D" w:rsidRPr="00223571" w:rsidRDefault="00A8581D" w:rsidP="001A2362">
            <w:pPr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.5.2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221C3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Режими ультразвукової системи: </w:t>
            </w:r>
          </w:p>
          <w:p w14:paraId="26B61873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- В  </w:t>
            </w:r>
          </w:p>
          <w:p w14:paraId="32D4A8C1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- M  </w:t>
            </w:r>
          </w:p>
          <w:p w14:paraId="235AB7B3" w14:textId="77777777" w:rsidR="00A8581D" w:rsidRPr="00223571" w:rsidRDefault="00A8581D" w:rsidP="001A2362">
            <w:pPr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  <w:lang w:val="ru-RU"/>
              </w:rPr>
              <w:t xml:space="preserve">- </w:t>
            </w:r>
            <w:r w:rsidRPr="00223571">
              <w:rPr>
                <w:sz w:val="20"/>
                <w:szCs w:val="20"/>
              </w:rPr>
              <w:t>В/В</w:t>
            </w:r>
          </w:p>
          <w:p w14:paraId="6A4621B8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  <w:lang w:val="ru-RU"/>
              </w:rPr>
              <w:t xml:space="preserve">- </w:t>
            </w:r>
            <w:r w:rsidRPr="00223571">
              <w:rPr>
                <w:sz w:val="20"/>
                <w:szCs w:val="20"/>
              </w:rPr>
              <w:t>В/М</w:t>
            </w:r>
          </w:p>
          <w:p w14:paraId="1F888BED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- PW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D</w:t>
            </w:r>
            <w:r w:rsidRPr="00223571">
              <w:rPr>
                <w:color w:val="000000"/>
                <w:sz w:val="20"/>
                <w:szCs w:val="20"/>
              </w:rPr>
              <w:t xml:space="preserve"> (</w:t>
            </w:r>
            <w:r w:rsidRPr="00223571">
              <w:rPr>
                <w:sz w:val="20"/>
                <w:szCs w:val="20"/>
              </w:rPr>
              <w:t xml:space="preserve">Імпульсно-хвильовий </w:t>
            </w:r>
            <w:proofErr w:type="spellStart"/>
            <w:r w:rsidRPr="00223571">
              <w:rPr>
                <w:sz w:val="20"/>
                <w:szCs w:val="20"/>
              </w:rPr>
              <w:t>Доплер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>)</w:t>
            </w:r>
          </w:p>
          <w:p w14:paraId="546CD525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- CW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D</w:t>
            </w:r>
            <w:r w:rsidRPr="00223571">
              <w:rPr>
                <w:color w:val="000000"/>
                <w:sz w:val="20"/>
                <w:szCs w:val="20"/>
              </w:rPr>
              <w:t xml:space="preserve"> (</w:t>
            </w:r>
            <w:r w:rsidRPr="00223571">
              <w:rPr>
                <w:sz w:val="20"/>
                <w:szCs w:val="20"/>
              </w:rPr>
              <w:t xml:space="preserve">Безперервно-хвильовий </w:t>
            </w:r>
            <w:proofErr w:type="spellStart"/>
            <w:r w:rsidRPr="00223571">
              <w:rPr>
                <w:sz w:val="20"/>
                <w:szCs w:val="20"/>
              </w:rPr>
              <w:t>Доплер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>)</w:t>
            </w:r>
          </w:p>
          <w:p w14:paraId="6E39C24F" w14:textId="77777777" w:rsidR="00A8581D" w:rsidRPr="00223571" w:rsidRDefault="00A8581D" w:rsidP="001A2362">
            <w:pPr>
              <w:rPr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- </w:t>
            </w:r>
            <w:r w:rsidRPr="00223571">
              <w:rPr>
                <w:sz w:val="20"/>
                <w:szCs w:val="20"/>
              </w:rPr>
              <w:t>DPI</w:t>
            </w:r>
            <w:r w:rsidRPr="00223571">
              <w:rPr>
                <w:sz w:val="20"/>
                <w:szCs w:val="20"/>
                <w:lang w:val="ru-RU"/>
              </w:rPr>
              <w:t xml:space="preserve"> (</w:t>
            </w:r>
            <w:r w:rsidRPr="00223571">
              <w:rPr>
                <w:sz w:val="20"/>
                <w:szCs w:val="20"/>
              </w:rPr>
              <w:t xml:space="preserve">Енергетичний </w:t>
            </w:r>
            <w:proofErr w:type="spellStart"/>
            <w:r w:rsidRPr="00223571">
              <w:rPr>
                <w:sz w:val="20"/>
                <w:szCs w:val="20"/>
              </w:rPr>
              <w:t>Доплер</w:t>
            </w:r>
            <w:proofErr w:type="spellEnd"/>
            <w:r w:rsidRPr="00223571">
              <w:rPr>
                <w:sz w:val="20"/>
                <w:szCs w:val="20"/>
                <w:lang w:val="ru-RU"/>
              </w:rPr>
              <w:t>)</w:t>
            </w:r>
            <w:r w:rsidRPr="00223571">
              <w:rPr>
                <w:sz w:val="20"/>
                <w:szCs w:val="20"/>
              </w:rPr>
              <w:t xml:space="preserve"> </w:t>
            </w:r>
          </w:p>
          <w:p w14:paraId="38E030AF" w14:textId="77777777" w:rsidR="00A8581D" w:rsidRPr="00223571" w:rsidRDefault="00A8581D" w:rsidP="001A2362">
            <w:pPr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  <w:lang w:val="ru-RU"/>
              </w:rPr>
              <w:t xml:space="preserve">- </w:t>
            </w:r>
            <w:r w:rsidRPr="00223571">
              <w:rPr>
                <w:sz w:val="20"/>
                <w:szCs w:val="20"/>
              </w:rPr>
              <w:t xml:space="preserve">Спрямований енергетичний </w:t>
            </w:r>
            <w:proofErr w:type="spellStart"/>
            <w:r w:rsidRPr="00223571">
              <w:rPr>
                <w:sz w:val="20"/>
                <w:szCs w:val="20"/>
              </w:rPr>
              <w:t>Доплер</w:t>
            </w:r>
            <w:proofErr w:type="spellEnd"/>
          </w:p>
          <w:p w14:paraId="0BB87747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  <w:lang w:val="ru-RU"/>
              </w:rPr>
            </w:pPr>
          </w:p>
          <w:p w14:paraId="3EC4A021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або аналоги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FFAD1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</w:p>
          <w:p w14:paraId="45B1F8EE" w14:textId="3DB39F7C" w:rsidR="00585137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4D9855AE" w14:textId="2BEB14BD" w:rsidR="00585137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2FC46EFB" w14:textId="2946214B" w:rsidR="00585137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0DDFE602" w14:textId="3785DD96" w:rsidR="00585137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2EAD4C58" w14:textId="3F8DADC6" w:rsidR="00585137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10B9A4A1" w14:textId="7557296A" w:rsidR="00585137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4574C8CB" w14:textId="38FC869A" w:rsidR="00585137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4E835C30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2074842B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F1A39" w14:textId="29F4869A" w:rsidR="00A8581D" w:rsidRPr="00223571" w:rsidRDefault="00A8581D" w:rsidP="005851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65550E00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DEADD" w14:textId="77777777" w:rsidR="00A8581D" w:rsidRPr="00223571" w:rsidRDefault="00A8581D" w:rsidP="001A2362">
            <w:pPr>
              <w:tabs>
                <w:tab w:val="left" w:pos="731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.5.3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7F422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Запис і зберігання зображень на жорсткому диску і USB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D79A5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078BF" w14:textId="188741AD" w:rsidR="00A8581D" w:rsidRPr="00223571" w:rsidRDefault="00A8581D" w:rsidP="0061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3599719F" w14:textId="77777777" w:rsidTr="002E554C">
        <w:trPr>
          <w:trHeight w:val="4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7154F" w14:textId="77777777" w:rsidR="00A8581D" w:rsidRPr="00223571" w:rsidRDefault="00A8581D" w:rsidP="001A2362">
            <w:pPr>
              <w:ind w:right="-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.5.4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91C1E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Кольоровий рідкокристалічний монітор: </w:t>
            </w:r>
          </w:p>
          <w:p w14:paraId="23486904" w14:textId="77777777" w:rsidR="00A8581D" w:rsidRPr="00223571" w:rsidRDefault="00A8581D" w:rsidP="001A2362">
            <w:pPr>
              <w:rPr>
                <w:strike/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діагональ монітора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1882F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6C0242B8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не менше 15"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69045" w14:textId="17EF46B1" w:rsidR="00A8581D" w:rsidRPr="00223571" w:rsidRDefault="00A8581D" w:rsidP="0061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648BFF64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8B056" w14:textId="77777777" w:rsidR="00A8581D" w:rsidRPr="00223571" w:rsidRDefault="00A8581D" w:rsidP="001A2362">
            <w:pPr>
              <w:ind w:righ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A956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Електронний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конвексний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мультичастотний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датчик для наведення при літотрипсії та загальної діагностики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A16C4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  <w:p w14:paraId="2E5844D5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1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55AE0" w14:textId="5177BAA8" w:rsidR="00A8581D" w:rsidRPr="00223571" w:rsidRDefault="00A8581D" w:rsidP="0061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538148A1" w14:textId="77777777" w:rsidTr="002E554C">
        <w:trPr>
          <w:trHeight w:val="9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18C1F" w14:textId="77777777" w:rsidR="00A8581D" w:rsidRPr="00223571" w:rsidRDefault="00A8581D" w:rsidP="001A2362">
            <w:pPr>
              <w:tabs>
                <w:tab w:val="left" w:pos="1269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.6.1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97793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  <w:lang w:val="ru-RU"/>
              </w:rPr>
            </w:pPr>
            <w:r w:rsidRPr="00223571">
              <w:rPr>
                <w:color w:val="000000"/>
                <w:sz w:val="20"/>
                <w:szCs w:val="20"/>
              </w:rPr>
              <w:t>Можливість вибору робочої частоти датчика в діапазоні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14:paraId="4B6D14F9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D6029" w14:textId="6B8AB28C" w:rsidR="00A8581D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23571">
              <w:rPr>
                <w:color w:val="000000"/>
                <w:sz w:val="20"/>
                <w:szCs w:val="20"/>
              </w:rPr>
              <w:t>- мінімальна частота не більше 2.0 МГц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14:paraId="42F091CE" w14:textId="77777777" w:rsidR="00BD3753" w:rsidRPr="00223571" w:rsidRDefault="00BD3753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7C8ED524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23571">
              <w:rPr>
                <w:color w:val="000000"/>
                <w:sz w:val="20"/>
                <w:szCs w:val="20"/>
                <w:lang w:val="ru-RU"/>
              </w:rPr>
              <w:t xml:space="preserve">- </w:t>
            </w:r>
            <w:r w:rsidRPr="00223571">
              <w:rPr>
                <w:color w:val="000000"/>
                <w:sz w:val="20"/>
                <w:szCs w:val="20"/>
              </w:rPr>
              <w:t xml:space="preserve">максимальна частота не менше 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.0 МГц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B487" w14:textId="7940AE5F" w:rsidR="00A8581D" w:rsidRPr="00223571" w:rsidRDefault="00A8581D" w:rsidP="00616D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2B5A867C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C1B10" w14:textId="77777777" w:rsidR="00A8581D" w:rsidRPr="00223571" w:rsidRDefault="00A8581D" w:rsidP="001A2362">
            <w:pPr>
              <w:tabs>
                <w:tab w:val="left" w:pos="1269"/>
              </w:tabs>
              <w:ind w:right="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23571">
              <w:rPr>
                <w:color w:val="000000"/>
                <w:sz w:val="20"/>
                <w:szCs w:val="20"/>
              </w:rPr>
              <w:t>.6.2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EEBC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Використання багаторазової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біопсійної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насадки для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конвексного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датчику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16570" w14:textId="77777777" w:rsidR="00A8581D" w:rsidRPr="00223571" w:rsidRDefault="00A8581D" w:rsidP="00B46780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можливість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D2392" w14:textId="4E0A8ECA" w:rsidR="00A8581D" w:rsidRPr="00223571" w:rsidRDefault="00A8581D" w:rsidP="00C072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77739334" w14:textId="77777777" w:rsidTr="00A8581D">
        <w:trPr>
          <w:trHeight w:val="20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612FF" w14:textId="77777777" w:rsidR="00A8581D" w:rsidRPr="00223571" w:rsidRDefault="00A8581D" w:rsidP="00A8581D">
            <w:pPr>
              <w:numPr>
                <w:ilvl w:val="0"/>
                <w:numId w:val="1"/>
              </w:num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b/>
                <w:bCs/>
                <w:caps/>
                <w:color w:val="000000"/>
                <w:sz w:val="20"/>
                <w:szCs w:val="20"/>
              </w:rPr>
              <w:t>ХАРАКТЕРИСТИКИ РЕНТГЕНіВСЬКого МОДУЛя</w:t>
            </w:r>
          </w:p>
        </w:tc>
      </w:tr>
      <w:tr w:rsidR="00A8581D" w:rsidRPr="00223571" w14:paraId="664C863A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3388A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CC958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 рентгенівського модуля для візуалізації та наведення на конкремент при дистанційній літотрипсії та для діагностики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50C2F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15167" w14:textId="1B44D753" w:rsidR="00A8581D" w:rsidRPr="00223571" w:rsidRDefault="00A8581D" w:rsidP="000858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430A80F3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6468C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D3CC7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Можливість простого від'єднання рентгенівського модуля від ударно – хвильового модуля і використання рентгенівського модуля для самостійної діагностики без обмежень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88EA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E6522" w14:textId="3B0558DB" w:rsidR="00A8581D" w:rsidRPr="00223571" w:rsidRDefault="00A8581D" w:rsidP="000858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6BC107B9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1BB95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EA51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Тип рентгенівського модуля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AFF30" w14:textId="0031E39E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мобільна рентгенівська</w:t>
            </w:r>
          </w:p>
          <w:p w14:paraId="239CC582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С – дуга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1C360" w14:textId="572E8AE5" w:rsidR="00A8581D" w:rsidRPr="00223571" w:rsidRDefault="00A8581D" w:rsidP="00A943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0DA668CD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239D8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F433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 xml:space="preserve">Мінімально необхідні режими роботи </w:t>
            </w:r>
            <w:r w:rsidRPr="00223571">
              <w:rPr>
                <w:color w:val="000000"/>
                <w:sz w:val="20"/>
                <w:szCs w:val="20"/>
              </w:rPr>
              <w:t>рентгенівського модуля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2357A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флюороскопія, рентгенографія, цифровий знімок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A40D7" w14:textId="2F935C04" w:rsidR="00A8581D" w:rsidRPr="00223571" w:rsidRDefault="00A8581D" w:rsidP="008B3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0AD54083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F3B24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CB689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Генератор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3732B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Високочастотний моноблок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62ACF" w14:textId="433DE3B7" w:rsidR="00A8581D" w:rsidRPr="00223571" w:rsidRDefault="00A8581D" w:rsidP="008B38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2C654FE5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9810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E79AC" w14:textId="77777777" w:rsidR="00A8581D" w:rsidRPr="00223571" w:rsidRDefault="00A8581D" w:rsidP="001A2362">
            <w:pPr>
              <w:rPr>
                <w:strike/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Максимальна потужність моноблоку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EAFDA" w14:textId="14F5E178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не менше</w:t>
            </w:r>
          </w:p>
          <w:p w14:paraId="320CF51E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5.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0</w:t>
            </w:r>
            <w:r w:rsidRPr="00223571">
              <w:rPr>
                <w:color w:val="000000"/>
                <w:sz w:val="20"/>
                <w:szCs w:val="20"/>
              </w:rPr>
              <w:t xml:space="preserve"> кВт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45F35" w14:textId="3855AA4A" w:rsidR="00A8581D" w:rsidRPr="00223571" w:rsidRDefault="00A8581D" w:rsidP="00E44A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526526FA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6BD49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88319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Рентгенівська трубка з обертальним анодом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A06F0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8E926" w14:textId="4972A54F" w:rsidR="00A8581D" w:rsidRPr="00223571" w:rsidRDefault="00A8581D" w:rsidP="000C2A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6E6172D3" w14:textId="77777777" w:rsidTr="002E554C">
        <w:trPr>
          <w:trHeight w:val="49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52C4D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3388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  <w:lang w:val="ru-RU"/>
              </w:rPr>
            </w:pPr>
            <w:r w:rsidRPr="00223571">
              <w:rPr>
                <w:color w:val="000000"/>
                <w:sz w:val="20"/>
                <w:szCs w:val="20"/>
              </w:rPr>
              <w:t>Діаметр електронно оптичного перетворювача (ЕОП) або плоско-панельного детектора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2ACAB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</w:t>
            </w:r>
            <w:r w:rsidRPr="00223571">
              <w:rPr>
                <w:sz w:val="20"/>
                <w:szCs w:val="20"/>
              </w:rPr>
              <w:t>9”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6E1CE" w14:textId="4E3CAC07" w:rsidR="00A8581D" w:rsidRPr="00223571" w:rsidRDefault="00A8581D" w:rsidP="000C2A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496903B8" w14:textId="77777777" w:rsidTr="002E554C">
        <w:trPr>
          <w:trHeight w:val="3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046F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F2DC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Розрішення камери ЕОП або плоско-панельного детектору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6C846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23571">
              <w:rPr>
                <w:color w:val="000000"/>
                <w:sz w:val="20"/>
                <w:szCs w:val="20"/>
              </w:rPr>
              <w:t>не менше 1000х1000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3571">
              <w:rPr>
                <w:color w:val="000000"/>
                <w:sz w:val="20"/>
                <w:szCs w:val="20"/>
                <w:lang w:val="ru-RU"/>
              </w:rPr>
              <w:t>точок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E03EA" w14:textId="08A06AB4" w:rsidR="00A8581D" w:rsidRPr="00223571" w:rsidRDefault="00A8581D" w:rsidP="00611A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5D688F8F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09045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B8C84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Утримування останнього кадру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AA1E8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22814" w14:textId="0D2A2CEC" w:rsidR="00A8581D" w:rsidRPr="00223571" w:rsidRDefault="00A8581D" w:rsidP="00611A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37F2905D" w14:textId="77777777" w:rsidTr="002E554C">
        <w:trPr>
          <w:trHeight w:val="7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84A60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A0E28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Пам'ять для зберігання зображень: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DE0BB" w14:textId="77777777" w:rsidR="00A8581D" w:rsidRPr="00223571" w:rsidRDefault="00A8581D" w:rsidP="00EF7991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не менше 50 000 зображень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35BB9" w14:textId="260A0FAF" w:rsidR="00A8581D" w:rsidRPr="00223571" w:rsidRDefault="00A8581D" w:rsidP="00611A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1295C72C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9168D" w14:textId="77777777" w:rsidR="00A8581D" w:rsidRPr="00223571" w:rsidRDefault="00A8581D" w:rsidP="001A236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30619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Монітор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DD60F" w14:textId="77777777" w:rsidR="00A8581D" w:rsidRPr="00223571" w:rsidRDefault="00A8581D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Плоский РК монітор</w:t>
            </w:r>
          </w:p>
          <w:p w14:paraId="37D9C349" w14:textId="5C38A9AD" w:rsidR="00A8581D" w:rsidRPr="00223571" w:rsidRDefault="00A8581D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23571">
              <w:rPr>
                <w:color w:val="000000"/>
                <w:sz w:val="20"/>
                <w:szCs w:val="20"/>
              </w:rPr>
              <w:t>з діагоналлю не менше 1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9</w:t>
            </w:r>
            <w:r w:rsidRPr="00223571">
              <w:rPr>
                <w:color w:val="000000"/>
                <w:sz w:val="20"/>
                <w:szCs w:val="20"/>
              </w:rPr>
              <w:t>”</w:t>
            </w:r>
            <w:r w:rsidR="007E6866">
              <w:rPr>
                <w:color w:val="000000"/>
                <w:sz w:val="20"/>
                <w:szCs w:val="20"/>
              </w:rPr>
              <w:t xml:space="preserve"> не менше 1 </w:t>
            </w:r>
            <w:proofErr w:type="spellStart"/>
            <w:r w:rsidR="007E6866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58616" w14:textId="6B087E05" w:rsidR="00A8581D" w:rsidRPr="00223571" w:rsidRDefault="00A8581D" w:rsidP="00C118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734B3896" w14:textId="77777777" w:rsidTr="00A8581D">
        <w:trPr>
          <w:trHeight w:val="20"/>
          <w:jc w:val="center"/>
        </w:trPr>
        <w:tc>
          <w:tcPr>
            <w:tcW w:w="8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699E9" w14:textId="77777777" w:rsidR="00A8581D" w:rsidRPr="00223571" w:rsidRDefault="00A8581D" w:rsidP="00A8581D">
            <w:pPr>
              <w:numPr>
                <w:ilvl w:val="0"/>
                <w:numId w:val="1"/>
              </w:num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b/>
                <w:bCs/>
                <w:color w:val="000000"/>
                <w:sz w:val="20"/>
                <w:szCs w:val="20"/>
              </w:rPr>
              <w:t>ХАРАКТЕРИСТИКИ МОДУЛЯ СТОЛУ ДЛЯ ЛІТОТРИПСІЇ</w:t>
            </w:r>
          </w:p>
        </w:tc>
      </w:tr>
      <w:tr w:rsidR="00A8581D" w:rsidRPr="00223571" w14:paraId="1A0C7114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6D47F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2C54F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  <w:lang w:eastAsia="de-DE"/>
              </w:rPr>
              <w:t xml:space="preserve">Тип стола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831E0" w14:textId="77777777" w:rsidR="00A8581D" w:rsidRPr="00223571" w:rsidRDefault="00A8581D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 xml:space="preserve">моторизований </w:t>
            </w:r>
            <w:proofErr w:type="spellStart"/>
            <w:r w:rsidRPr="00223571">
              <w:rPr>
                <w:sz w:val="20"/>
                <w:szCs w:val="20"/>
              </w:rPr>
              <w:t>рентгенпрозорий</w:t>
            </w:r>
            <w:proofErr w:type="spellEnd"/>
            <w:r w:rsidRPr="00223571">
              <w:rPr>
                <w:sz w:val="20"/>
                <w:szCs w:val="20"/>
              </w:rPr>
              <w:t xml:space="preserve"> стіл для літотрипсії та діагностики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E57D6" w14:textId="2C0EC887" w:rsidR="00A8581D" w:rsidRPr="00223571" w:rsidRDefault="00A8581D" w:rsidP="005019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3E121BD5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AD8EA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0823E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Розміри столу:</w:t>
            </w:r>
          </w:p>
          <w:p w14:paraId="57D15A51" w14:textId="6A9BD58A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- ширина </w:t>
            </w:r>
            <w:r w:rsidR="00187165">
              <w:rPr>
                <w:color w:val="000000"/>
                <w:sz w:val="20"/>
                <w:szCs w:val="20"/>
              </w:rPr>
              <w:t>(найвужчої частини)</w:t>
            </w:r>
          </w:p>
          <w:p w14:paraId="1582AE72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</w:p>
          <w:p w14:paraId="516AF6CC" w14:textId="7D222322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- довжина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AD078" w14:textId="77777777" w:rsidR="00A8581D" w:rsidRPr="00223571" w:rsidRDefault="00A8581D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</w:p>
          <w:p w14:paraId="4E86801F" w14:textId="34C73887" w:rsidR="00501979" w:rsidRPr="00223571" w:rsidRDefault="00A8581D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</w:t>
            </w:r>
            <w:r w:rsidR="002E554C">
              <w:rPr>
                <w:color w:val="000000"/>
                <w:sz w:val="20"/>
                <w:szCs w:val="20"/>
              </w:rPr>
              <w:t>6</w:t>
            </w:r>
            <w:r w:rsidR="00E840F2">
              <w:rPr>
                <w:color w:val="000000"/>
                <w:sz w:val="20"/>
                <w:szCs w:val="20"/>
              </w:rPr>
              <w:t>7</w:t>
            </w:r>
            <w:r w:rsidRPr="00223571">
              <w:rPr>
                <w:color w:val="000000"/>
                <w:sz w:val="20"/>
                <w:szCs w:val="20"/>
              </w:rPr>
              <w:t>0 мм;</w:t>
            </w:r>
          </w:p>
          <w:p w14:paraId="66208027" w14:textId="77777777" w:rsidR="00A8581D" w:rsidRPr="00223571" w:rsidRDefault="00A8581D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</w:p>
          <w:p w14:paraId="07E146FE" w14:textId="5F5DB3E1" w:rsidR="00A8581D" w:rsidRPr="00223571" w:rsidRDefault="00A8581D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2</w:t>
            </w:r>
            <w:r w:rsidR="007526AA">
              <w:rPr>
                <w:color w:val="000000"/>
                <w:sz w:val="20"/>
                <w:szCs w:val="20"/>
                <w:lang w:val="ru-RU"/>
              </w:rPr>
              <w:t>3</w:t>
            </w:r>
            <w:r w:rsidR="00F561FD">
              <w:rPr>
                <w:color w:val="000000"/>
                <w:sz w:val="20"/>
                <w:szCs w:val="20"/>
                <w:lang w:val="ru-RU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0 мм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D242F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69FD0809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27E6A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87FA6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Вантажопідйомність стола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5E6A9" w14:textId="77777777" w:rsidR="00A8581D" w:rsidRPr="00223571" w:rsidRDefault="00A8581D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не менше 178 кг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EB5B1" w14:textId="77777777" w:rsidR="00A8581D" w:rsidRPr="00223571" w:rsidRDefault="00A8581D" w:rsidP="001A2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581D" w:rsidRPr="00223571" w14:paraId="4DB085AD" w14:textId="77777777" w:rsidTr="002E554C">
        <w:trPr>
          <w:trHeight w:val="8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A3F13" w14:textId="77777777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294C5" w14:textId="6373C663" w:rsidR="00A8581D" w:rsidRPr="00223571" w:rsidRDefault="00A8581D" w:rsidP="001A2362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Поперечний (по осі х)</w:t>
            </w:r>
            <w:r w:rsidR="00133A7B">
              <w:rPr>
                <w:color w:val="000000"/>
                <w:sz w:val="20"/>
                <w:szCs w:val="20"/>
              </w:rPr>
              <w:t xml:space="preserve"> </w:t>
            </w:r>
            <w:r w:rsidRPr="00223571">
              <w:rPr>
                <w:color w:val="000000"/>
                <w:sz w:val="20"/>
                <w:szCs w:val="20"/>
              </w:rPr>
              <w:t>рух столу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20D60" w14:textId="2913997E" w:rsidR="00A8581D" w:rsidRPr="00223571" w:rsidRDefault="00A8581D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моторизований, не менше 10</w:t>
            </w:r>
            <w:r w:rsidR="00F36055">
              <w:rPr>
                <w:color w:val="000000"/>
                <w:sz w:val="20"/>
                <w:szCs w:val="20"/>
              </w:rPr>
              <w:t>0</w:t>
            </w:r>
            <w:r w:rsidRPr="00223571">
              <w:rPr>
                <w:color w:val="000000"/>
                <w:sz w:val="20"/>
                <w:szCs w:val="20"/>
              </w:rPr>
              <w:t xml:space="preserve"> мм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80479" w14:textId="32C2B303" w:rsidR="00A8581D" w:rsidRPr="00223571" w:rsidRDefault="00A8581D" w:rsidP="0008177A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D133AC" w:rsidRPr="00223571" w14:paraId="35A581E1" w14:textId="77777777" w:rsidTr="002E554C">
        <w:trPr>
          <w:trHeight w:val="8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B87F5" w14:textId="6B588702" w:rsidR="00D133AC" w:rsidRDefault="00D133AC" w:rsidP="00D13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B825F" w14:textId="613EFDF8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23571">
              <w:rPr>
                <w:color w:val="000000"/>
                <w:sz w:val="20"/>
                <w:szCs w:val="20"/>
              </w:rPr>
              <w:t>оздовжній (по осі у) рух столу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52B1D" w14:textId="08599905" w:rsidR="00D133AC" w:rsidRPr="00223571" w:rsidRDefault="00D133AC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моторизований, не менше 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</w:rPr>
              <w:t>0 мм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3BEA5" w14:textId="77777777" w:rsidR="00D133AC" w:rsidRPr="00223571" w:rsidRDefault="00D133AC" w:rsidP="00D133A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D133AC" w:rsidRPr="00223571" w14:paraId="3919958C" w14:textId="77777777" w:rsidTr="002E554C">
        <w:trPr>
          <w:trHeight w:val="8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51106" w14:textId="3E403982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B81F" w14:textId="77777777" w:rsidR="00D133AC" w:rsidRPr="00223571" w:rsidRDefault="00D133AC" w:rsidP="00D133AC">
            <w:pPr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223571">
              <w:rPr>
                <w:color w:val="000000"/>
                <w:sz w:val="20"/>
                <w:szCs w:val="20"/>
                <w:lang w:val="ru-RU"/>
              </w:rPr>
              <w:t>Вертикальний</w:t>
            </w:r>
            <w:proofErr w:type="spellEnd"/>
            <w:r w:rsidRPr="00223571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23571">
              <w:rPr>
                <w:color w:val="000000"/>
                <w:sz w:val="20"/>
                <w:szCs w:val="20"/>
                <w:lang w:val="ru-RU"/>
              </w:rPr>
              <w:t>рух</w:t>
            </w:r>
            <w:proofErr w:type="spellEnd"/>
            <w:r w:rsidRPr="00223571">
              <w:rPr>
                <w:color w:val="000000"/>
                <w:sz w:val="20"/>
                <w:szCs w:val="20"/>
                <w:lang w:val="ru-RU"/>
              </w:rPr>
              <w:t xml:space="preserve"> столу</w:t>
            </w:r>
            <w:r w:rsidRPr="00223571">
              <w:rPr>
                <w:color w:val="000000"/>
                <w:sz w:val="20"/>
                <w:szCs w:val="20"/>
              </w:rPr>
              <w:t xml:space="preserve"> уверх-униз (по осі z)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645CB" w14:textId="29EDC252" w:rsidR="00D133AC" w:rsidRPr="00223571" w:rsidRDefault="00D133AC" w:rsidP="00D900C7">
            <w:pPr>
              <w:ind w:left="-107" w:right="-105"/>
              <w:jc w:val="center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моторизований, не менше </w:t>
            </w:r>
            <w:r w:rsidR="009F4F32">
              <w:rPr>
                <w:color w:val="000000"/>
                <w:sz w:val="20"/>
                <w:szCs w:val="20"/>
                <w:lang w:val="ru-RU"/>
              </w:rPr>
              <w:t>3</w:t>
            </w:r>
            <w:r w:rsidR="00C27B51">
              <w:rPr>
                <w:color w:val="000000"/>
                <w:sz w:val="20"/>
                <w:szCs w:val="20"/>
                <w:lang w:val="ru-RU"/>
              </w:rPr>
              <w:t>3</w:t>
            </w:r>
            <w:r w:rsidR="009F4F32">
              <w:rPr>
                <w:color w:val="000000"/>
                <w:sz w:val="20"/>
                <w:szCs w:val="20"/>
                <w:lang w:val="ru-RU"/>
              </w:rPr>
              <w:t>0</w:t>
            </w:r>
            <w:r w:rsidRPr="00223571">
              <w:rPr>
                <w:color w:val="000000"/>
                <w:sz w:val="20"/>
                <w:szCs w:val="20"/>
              </w:rPr>
              <w:t xml:space="preserve"> мм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04FFE" w14:textId="725A5BDE" w:rsidR="00D133AC" w:rsidRPr="00223571" w:rsidRDefault="00D133AC" w:rsidP="00D133A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D133AC" w:rsidRPr="00223571" w14:paraId="1FD14F4E" w14:textId="77777777" w:rsidTr="002E554C">
        <w:trPr>
          <w:trHeight w:val="8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AE045" w14:textId="40EB0BB7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A8AAF" w14:textId="42B6C1B0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Моторизований симетричний нахил</w:t>
            </w:r>
            <w:r w:rsidR="00BD4B4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BD4B4B">
              <w:rPr>
                <w:color w:val="000000"/>
                <w:sz w:val="20"/>
                <w:szCs w:val="20"/>
              </w:rPr>
              <w:t>Тренделенбург</w:t>
            </w:r>
            <w:proofErr w:type="spellEnd"/>
            <w:r w:rsidR="00BD4B4B">
              <w:rPr>
                <w:color w:val="000000"/>
                <w:sz w:val="20"/>
                <w:szCs w:val="20"/>
              </w:rPr>
              <w:t>)</w:t>
            </w:r>
            <w:r w:rsidRPr="00223571">
              <w:rPr>
                <w:color w:val="000000"/>
                <w:sz w:val="20"/>
                <w:szCs w:val="20"/>
              </w:rPr>
              <w:t xml:space="preserve"> столу в обох напрямках (вісь 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k</w:t>
            </w:r>
            <w:r w:rsidRPr="00223571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50B1" w14:textId="77777777" w:rsidR="00D133AC" w:rsidRPr="00223571" w:rsidRDefault="00D133AC" w:rsidP="00D133AC">
            <w:pPr>
              <w:ind w:left="-107" w:right="-105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гірше 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±1</w:t>
            </w:r>
            <w:r w:rsidRPr="00223571">
              <w:rPr>
                <w:color w:val="000000"/>
                <w:sz w:val="20"/>
                <w:szCs w:val="20"/>
              </w:rPr>
              <w:t>5</w:t>
            </w:r>
            <w:r w:rsidRPr="00223571">
              <w:rPr>
                <w:color w:val="000000"/>
                <w:sz w:val="20"/>
                <w:szCs w:val="20"/>
                <w:lang w:val="en-US"/>
              </w:rPr>
              <w:t>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F461B" w14:textId="0F83556D" w:rsidR="00D133AC" w:rsidRPr="00223571" w:rsidRDefault="00D133AC" w:rsidP="00D133A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D133AC" w:rsidRPr="00223571" w14:paraId="253D2530" w14:textId="77777777" w:rsidTr="002E554C">
        <w:trPr>
          <w:trHeight w:val="7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C207A" w14:textId="142D3D01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6CA8E" w14:textId="77777777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23571">
              <w:rPr>
                <w:color w:val="000000"/>
                <w:sz w:val="20"/>
                <w:szCs w:val="20"/>
                <w:lang w:val="ru-RU"/>
              </w:rPr>
              <w:t>Карбонова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(</w:t>
            </w:r>
            <w:r w:rsidRPr="00223571">
              <w:rPr>
                <w:sz w:val="20"/>
                <w:szCs w:val="20"/>
                <w:lang w:val="ru-RU"/>
              </w:rPr>
              <w:t>в</w:t>
            </w:r>
            <w:proofErr w:type="spellStart"/>
            <w:r w:rsidRPr="00223571">
              <w:rPr>
                <w:sz w:val="20"/>
                <w:szCs w:val="20"/>
              </w:rPr>
              <w:t>углецеве</w:t>
            </w:r>
            <w:proofErr w:type="spellEnd"/>
            <w:r w:rsidRPr="00223571">
              <w:rPr>
                <w:sz w:val="20"/>
                <w:szCs w:val="20"/>
              </w:rPr>
              <w:t xml:space="preserve"> волокно</w:t>
            </w:r>
            <w:r w:rsidRPr="00223571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рентгенпрозора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дека столу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56214" w14:textId="77777777" w:rsidR="00D133AC" w:rsidRPr="00223571" w:rsidRDefault="00D133AC" w:rsidP="00D133AC">
            <w:pPr>
              <w:ind w:left="-107" w:right="-105"/>
              <w:rPr>
                <w:color w:val="000000"/>
                <w:sz w:val="20"/>
                <w:szCs w:val="20"/>
                <w:lang w:val="ru-RU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97D2" w14:textId="3C710127" w:rsidR="00D133AC" w:rsidRPr="00223571" w:rsidRDefault="00D133AC" w:rsidP="00D133A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D133AC" w:rsidRPr="00223571" w14:paraId="1099D79D" w14:textId="77777777" w:rsidTr="002E554C">
        <w:trPr>
          <w:trHeight w:val="14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6A5F" w14:textId="268A1AD1" w:rsidR="00D133AC" w:rsidRPr="00223571" w:rsidRDefault="00D133AC" w:rsidP="00D133AC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5805F" w14:textId="1BBB48C9" w:rsidR="00D133AC" w:rsidRPr="00223571" w:rsidRDefault="00D133AC" w:rsidP="00D133AC">
            <w:pPr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 xml:space="preserve">Зміна висоти поверхні стола </w:t>
            </w:r>
            <w:r w:rsidR="000E6D4A">
              <w:rPr>
                <w:sz w:val="20"/>
                <w:szCs w:val="20"/>
              </w:rPr>
              <w:t xml:space="preserve">(без </w:t>
            </w:r>
            <w:proofErr w:type="spellStart"/>
            <w:r w:rsidR="000E6D4A">
              <w:rPr>
                <w:sz w:val="20"/>
                <w:szCs w:val="20"/>
              </w:rPr>
              <w:t>матрасу</w:t>
            </w:r>
            <w:proofErr w:type="spellEnd"/>
            <w:r w:rsidR="000E6D4A">
              <w:rPr>
                <w:sz w:val="20"/>
                <w:szCs w:val="20"/>
              </w:rPr>
              <w:t>)</w:t>
            </w:r>
          </w:p>
          <w:p w14:paraId="3C3AAFC1" w14:textId="77777777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54087" w14:textId="77777777" w:rsidR="00D133AC" w:rsidRPr="00223571" w:rsidRDefault="00D133AC" w:rsidP="00D133AC">
            <w:pPr>
              <w:ind w:left="-107" w:right="-105"/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 xml:space="preserve">моторизовано в діапазоні  </w:t>
            </w:r>
          </w:p>
          <w:p w14:paraId="57394479" w14:textId="77777777" w:rsidR="00D133AC" w:rsidRPr="00223571" w:rsidRDefault="00D133AC" w:rsidP="00D133AC">
            <w:pPr>
              <w:ind w:left="-107" w:right="-105"/>
              <w:rPr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 xml:space="preserve">не більше </w:t>
            </w:r>
            <w:r w:rsidRPr="00223571">
              <w:rPr>
                <w:sz w:val="20"/>
                <w:szCs w:val="20"/>
                <w:lang w:val="ru-RU"/>
              </w:rPr>
              <w:t>800</w:t>
            </w:r>
            <w:r w:rsidRPr="00223571">
              <w:rPr>
                <w:sz w:val="20"/>
                <w:szCs w:val="20"/>
              </w:rPr>
              <w:t xml:space="preserve"> мм донизу та </w:t>
            </w:r>
          </w:p>
          <w:p w14:paraId="4B04B018" w14:textId="03AE7668" w:rsidR="00D133AC" w:rsidRPr="00223571" w:rsidRDefault="00D133AC" w:rsidP="00D133AC">
            <w:pPr>
              <w:ind w:left="-107" w:right="-105"/>
              <w:rPr>
                <w:color w:val="000000"/>
                <w:sz w:val="20"/>
                <w:szCs w:val="20"/>
              </w:rPr>
            </w:pPr>
            <w:r w:rsidRPr="00223571">
              <w:rPr>
                <w:sz w:val="20"/>
                <w:szCs w:val="20"/>
              </w:rPr>
              <w:t>не менше 10</w:t>
            </w:r>
            <w:r w:rsidR="00312C54">
              <w:rPr>
                <w:sz w:val="20"/>
                <w:szCs w:val="20"/>
                <w:lang w:val="ru-RU"/>
              </w:rPr>
              <w:t>9</w:t>
            </w:r>
            <w:r w:rsidRPr="00223571">
              <w:rPr>
                <w:sz w:val="20"/>
                <w:szCs w:val="20"/>
              </w:rPr>
              <w:t>0 мм до верху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7644" w14:textId="564604BE" w:rsidR="00D133AC" w:rsidRPr="00223571" w:rsidRDefault="00D133AC" w:rsidP="00D13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33AC" w:rsidRPr="00223571" w14:paraId="2017AABA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4B64" w14:textId="1B339A65" w:rsidR="00D133AC" w:rsidRPr="00223571" w:rsidRDefault="00D133AC" w:rsidP="00D133AC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645B8" w14:textId="77777777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Ручний пульт управління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D9091" w14:textId="77777777" w:rsidR="00D133AC" w:rsidRPr="00223571" w:rsidRDefault="00D133AC" w:rsidP="00D133AC">
            <w:pPr>
              <w:ind w:left="-107" w:right="-105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FD3A9" w14:textId="5730C31D" w:rsidR="00D133AC" w:rsidRPr="00223571" w:rsidRDefault="00D133AC" w:rsidP="00D13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33AC" w:rsidRPr="00223571" w14:paraId="62C2C1E2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D5B1D" w14:textId="25B6DFB2" w:rsidR="00D133AC" w:rsidRPr="00223571" w:rsidRDefault="00D133AC" w:rsidP="00D133AC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D548F" w14:textId="6B147C22" w:rsidR="00D133AC" w:rsidRPr="00223571" w:rsidRDefault="00D133AC" w:rsidP="00D133AC">
            <w:pPr>
              <w:rPr>
                <w:color w:val="000000"/>
                <w:sz w:val="20"/>
                <w:szCs w:val="20"/>
                <w:lang w:val="ru-RU"/>
              </w:rPr>
            </w:pPr>
            <w:r w:rsidRPr="00223571">
              <w:rPr>
                <w:color w:val="000000"/>
                <w:sz w:val="20"/>
                <w:szCs w:val="20"/>
              </w:rPr>
              <w:t>Тримач ніг пацієнта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1CAE3" w14:textId="107CC46F" w:rsidR="00D133AC" w:rsidRDefault="00D133AC" w:rsidP="00D133AC">
            <w:pPr>
              <w:ind w:left="-107" w:right="-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Пневматичні</w:t>
            </w:r>
            <w:r w:rsidR="00BC0D0A">
              <w:rPr>
                <w:color w:val="000000"/>
                <w:sz w:val="20"/>
                <w:szCs w:val="20"/>
              </w:rPr>
              <w:t xml:space="preserve"> (газові)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14:paraId="2EC1B071" w14:textId="2498F3C9" w:rsidR="00D133AC" w:rsidRPr="00223571" w:rsidRDefault="00D133AC" w:rsidP="00D133AC">
            <w:pPr>
              <w:ind w:left="-107" w:right="-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23571">
              <w:rPr>
                <w:color w:val="000000"/>
                <w:sz w:val="20"/>
                <w:szCs w:val="20"/>
              </w:rPr>
              <w:t>е менше 1 пари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AA542" w14:textId="04BA246D" w:rsidR="00D133AC" w:rsidRPr="00223571" w:rsidRDefault="00D133AC" w:rsidP="00D13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33AC" w:rsidRPr="00223571" w14:paraId="5A5C8290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6BBDE" w14:textId="73B082AF" w:rsidR="00D133AC" w:rsidRDefault="00D133AC" w:rsidP="00D13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  <w:r w:rsidRPr="00223571"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205EB" w14:textId="6145F0E2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Секція столу</w:t>
            </w:r>
            <w:r w:rsidR="004012B4">
              <w:rPr>
                <w:color w:val="000000"/>
                <w:sz w:val="20"/>
                <w:szCs w:val="20"/>
              </w:rPr>
              <w:t xml:space="preserve"> з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012B4">
              <w:rPr>
                <w:color w:val="000000"/>
                <w:sz w:val="20"/>
                <w:szCs w:val="20"/>
              </w:rPr>
              <w:t xml:space="preserve">одним або </w:t>
            </w:r>
            <w:r>
              <w:rPr>
                <w:color w:val="000000"/>
                <w:sz w:val="20"/>
                <w:szCs w:val="20"/>
              </w:rPr>
              <w:t>з двома вирізами для дистанційної літотрипсії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9F325" w14:textId="6B85B710" w:rsidR="00D133AC" w:rsidRDefault="0055103E" w:rsidP="00D133AC">
            <w:pPr>
              <w:ind w:left="-107" w:right="-105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>наявність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1A60F" w14:textId="77777777" w:rsidR="00D133AC" w:rsidRPr="00223571" w:rsidRDefault="00D133AC" w:rsidP="00D13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33AC" w:rsidRPr="00223571" w14:paraId="1D606080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4E8A5" w14:textId="5592574E" w:rsidR="00D133AC" w:rsidRPr="00223571" w:rsidRDefault="00D133AC" w:rsidP="00D133AC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23571">
              <w:rPr>
                <w:color w:val="000000"/>
                <w:sz w:val="20"/>
                <w:szCs w:val="20"/>
              </w:rPr>
              <w:t>.1</w:t>
            </w:r>
            <w:r>
              <w:rPr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DF136" w14:textId="77777777" w:rsidR="00D133AC" w:rsidRPr="00223571" w:rsidRDefault="00D133AC" w:rsidP="00D133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23571">
              <w:rPr>
                <w:color w:val="000000"/>
                <w:sz w:val="20"/>
                <w:szCs w:val="20"/>
              </w:rPr>
              <w:t>Валік-підголовник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7458" w14:textId="77777777" w:rsidR="00D133AC" w:rsidRPr="00223571" w:rsidRDefault="00D133AC" w:rsidP="00D133AC">
            <w:pPr>
              <w:ind w:left="-107" w:right="-105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1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B11A2" w14:textId="74142ADB" w:rsidR="00D133AC" w:rsidRPr="00223571" w:rsidRDefault="00D133AC" w:rsidP="00D13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572" w:rsidRPr="00223571" w14:paraId="35EC3231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58D2" w14:textId="3819ACE7" w:rsidR="00406572" w:rsidRDefault="00406572" w:rsidP="004065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230F5" w14:textId="414E4E87" w:rsidR="00406572" w:rsidRPr="00223571" w:rsidRDefault="00406572" w:rsidP="00406572">
            <w:pPr>
              <w:rPr>
                <w:color w:val="000000"/>
                <w:sz w:val="20"/>
                <w:szCs w:val="20"/>
              </w:rPr>
            </w:pPr>
            <w:r w:rsidRPr="00F04C14">
              <w:rPr>
                <w:color w:val="000000"/>
                <w:sz w:val="20"/>
                <w:szCs w:val="20"/>
                <w:lang w:val="ru-RU"/>
              </w:rPr>
              <w:t>Б</w:t>
            </w:r>
            <w:proofErr w:type="spellStart"/>
            <w:r w:rsidRPr="00F04C14">
              <w:rPr>
                <w:color w:val="000000"/>
                <w:sz w:val="20"/>
                <w:szCs w:val="20"/>
              </w:rPr>
              <w:t>ічна</w:t>
            </w:r>
            <w:proofErr w:type="spellEnd"/>
            <w:r w:rsidRPr="00F04C14">
              <w:rPr>
                <w:color w:val="000000"/>
                <w:sz w:val="20"/>
                <w:szCs w:val="20"/>
              </w:rPr>
              <w:t xml:space="preserve"> подушка-клин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D11C" w14:textId="39BF2CDE" w:rsidR="00406572" w:rsidRPr="00223571" w:rsidRDefault="00406572" w:rsidP="00406572">
            <w:pPr>
              <w:ind w:left="-107" w:right="-105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1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F2285" w14:textId="77777777" w:rsidR="00406572" w:rsidRPr="00223571" w:rsidRDefault="00406572" w:rsidP="00406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572" w:rsidRPr="00223571" w14:paraId="04237763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2D084" w14:textId="4C0AFB8D" w:rsidR="00406572" w:rsidRPr="00223571" w:rsidRDefault="00406572" w:rsidP="00406572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6.15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60C68" w14:textId="77777777" w:rsidR="00406572" w:rsidRPr="00223571" w:rsidRDefault="00406572" w:rsidP="0040657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23571">
              <w:rPr>
                <w:color w:val="000000"/>
                <w:sz w:val="20"/>
                <w:szCs w:val="20"/>
              </w:rPr>
              <w:t>Підлокотник</w:t>
            </w:r>
            <w:proofErr w:type="spellEnd"/>
            <w:r w:rsidRPr="0022357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6AAF4" w14:textId="77777777" w:rsidR="00406572" w:rsidRPr="00223571" w:rsidRDefault="00406572" w:rsidP="00406572">
            <w:pPr>
              <w:ind w:left="-107" w:right="-105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1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91CD3" w14:textId="44BD1BC7" w:rsidR="00406572" w:rsidRPr="00223571" w:rsidRDefault="00406572" w:rsidP="00406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572" w:rsidRPr="00223571" w14:paraId="68B504F2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94834" w14:textId="5C611DB2" w:rsidR="00406572" w:rsidRDefault="00406572" w:rsidP="004065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3CD67" w14:textId="4E7EBAB9" w:rsidR="00406572" w:rsidRPr="00223571" w:rsidRDefault="00406572" w:rsidP="004065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Педаль керування столом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BD270" w14:textId="5F23B4D3" w:rsidR="00406572" w:rsidRPr="00223571" w:rsidRDefault="00406572" w:rsidP="00406572">
            <w:pPr>
              <w:ind w:left="-107" w:right="-105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1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513CA" w14:textId="77777777" w:rsidR="00406572" w:rsidRPr="00223571" w:rsidRDefault="00406572" w:rsidP="00406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572" w:rsidRPr="00223571" w14:paraId="4C3F005C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85240" w14:textId="14BD2ED3" w:rsidR="00406572" w:rsidRDefault="00406572" w:rsidP="004065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848E0" w14:textId="3FEABA05" w:rsidR="00406572" w:rsidRDefault="00406572" w:rsidP="004065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Гнучкий піддон для </w:t>
            </w:r>
            <w:proofErr w:type="spellStart"/>
            <w:r>
              <w:rPr>
                <w:color w:val="000000"/>
                <w:sz w:val="20"/>
                <w:szCs w:val="20"/>
              </w:rPr>
              <w:t>ендоурології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09B3B" w14:textId="36870564" w:rsidR="00406572" w:rsidRPr="00223571" w:rsidRDefault="00406572" w:rsidP="00406572">
            <w:pPr>
              <w:ind w:left="-107" w:right="-105"/>
              <w:rPr>
                <w:color w:val="000000"/>
                <w:sz w:val="20"/>
                <w:szCs w:val="20"/>
              </w:rPr>
            </w:pPr>
            <w:r w:rsidRPr="00223571">
              <w:rPr>
                <w:color w:val="000000"/>
                <w:sz w:val="20"/>
                <w:szCs w:val="20"/>
              </w:rPr>
              <w:t xml:space="preserve">Не менше 1 </w:t>
            </w:r>
            <w:proofErr w:type="spellStart"/>
            <w:r w:rsidRPr="00223571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008D1" w14:textId="77777777" w:rsidR="00406572" w:rsidRPr="00223571" w:rsidRDefault="00406572" w:rsidP="00406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6572" w:rsidRPr="00223571" w14:paraId="4CA207E6" w14:textId="77777777" w:rsidTr="002E554C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BE8B1" w14:textId="696D4A52" w:rsidR="00406572" w:rsidRPr="00406572" w:rsidRDefault="00406572" w:rsidP="00406572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A97BC" w14:textId="6D0C0BA7" w:rsidR="00406572" w:rsidRDefault="00406572" w:rsidP="004065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Мішки для піддону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BBB13" w14:textId="6C18F43C" w:rsidR="00406572" w:rsidRPr="00223571" w:rsidRDefault="00406572" w:rsidP="00406572">
            <w:pPr>
              <w:ind w:left="-107" w:right="-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менше 15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48F17" w14:textId="77777777" w:rsidR="00406572" w:rsidRPr="00223571" w:rsidRDefault="00406572" w:rsidP="004065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FA7D54D" w14:textId="50703AC6" w:rsidR="00A8581D" w:rsidRPr="00514D20" w:rsidRDefault="00514D20" w:rsidP="00514D20">
      <w:pPr>
        <w:widowControl w:val="0"/>
        <w:ind w:left="426" w:right="425"/>
        <w:jc w:val="both"/>
        <w:rPr>
          <w:b/>
          <w:i/>
          <w:sz w:val="20"/>
          <w:szCs w:val="20"/>
        </w:rPr>
      </w:pPr>
      <w:r w:rsidRPr="00514D20">
        <w:rPr>
          <w:b/>
          <w:i/>
          <w:sz w:val="20"/>
          <w:szCs w:val="20"/>
        </w:rPr>
        <w:t>*Примітка: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слід враховувати вираз "або еквівалент"</w:t>
      </w:r>
    </w:p>
    <w:p w14:paraId="4C517623" w14:textId="77777777" w:rsidR="00952097" w:rsidRDefault="00952097"/>
    <w:sectPr w:rsidR="00952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59EB"/>
    <w:multiLevelType w:val="multilevel"/>
    <w:tmpl w:val="BC9C3EE4"/>
    <w:name w:val="WW8Num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3150AD3"/>
    <w:multiLevelType w:val="hybridMultilevel"/>
    <w:tmpl w:val="D358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1D"/>
    <w:rsid w:val="00003A73"/>
    <w:rsid w:val="0003563D"/>
    <w:rsid w:val="0008177A"/>
    <w:rsid w:val="00085845"/>
    <w:rsid w:val="000961F3"/>
    <w:rsid w:val="000C2A45"/>
    <w:rsid w:val="000E6D4A"/>
    <w:rsid w:val="00127736"/>
    <w:rsid w:val="00133A7B"/>
    <w:rsid w:val="001844DC"/>
    <w:rsid w:val="00187165"/>
    <w:rsid w:val="001C750D"/>
    <w:rsid w:val="001E7A48"/>
    <w:rsid w:val="002471D9"/>
    <w:rsid w:val="00276271"/>
    <w:rsid w:val="0028600F"/>
    <w:rsid w:val="002E554C"/>
    <w:rsid w:val="00312C54"/>
    <w:rsid w:val="00325841"/>
    <w:rsid w:val="003F18FC"/>
    <w:rsid w:val="004012B4"/>
    <w:rsid w:val="00406572"/>
    <w:rsid w:val="004F758B"/>
    <w:rsid w:val="00501979"/>
    <w:rsid w:val="00514D20"/>
    <w:rsid w:val="0053255D"/>
    <w:rsid w:val="0055103E"/>
    <w:rsid w:val="00565655"/>
    <w:rsid w:val="00566CE4"/>
    <w:rsid w:val="00573A1C"/>
    <w:rsid w:val="00585137"/>
    <w:rsid w:val="005E7A7A"/>
    <w:rsid w:val="00611A9B"/>
    <w:rsid w:val="00616D0A"/>
    <w:rsid w:val="00647797"/>
    <w:rsid w:val="00655273"/>
    <w:rsid w:val="00665F33"/>
    <w:rsid w:val="006E117B"/>
    <w:rsid w:val="006E30AE"/>
    <w:rsid w:val="00732D1F"/>
    <w:rsid w:val="007526AA"/>
    <w:rsid w:val="007D4595"/>
    <w:rsid w:val="007E6866"/>
    <w:rsid w:val="008B3847"/>
    <w:rsid w:val="00952097"/>
    <w:rsid w:val="0095662F"/>
    <w:rsid w:val="00983502"/>
    <w:rsid w:val="009F4F32"/>
    <w:rsid w:val="00A8581D"/>
    <w:rsid w:val="00A943A3"/>
    <w:rsid w:val="00AA41B6"/>
    <w:rsid w:val="00B00D32"/>
    <w:rsid w:val="00B2588E"/>
    <w:rsid w:val="00B46780"/>
    <w:rsid w:val="00BC0D0A"/>
    <w:rsid w:val="00BD3753"/>
    <w:rsid w:val="00BD4B4B"/>
    <w:rsid w:val="00C07235"/>
    <w:rsid w:val="00C118FD"/>
    <w:rsid w:val="00C2725E"/>
    <w:rsid w:val="00C27B51"/>
    <w:rsid w:val="00C7421B"/>
    <w:rsid w:val="00CB5BAD"/>
    <w:rsid w:val="00D133AC"/>
    <w:rsid w:val="00D209BC"/>
    <w:rsid w:val="00D43DB7"/>
    <w:rsid w:val="00D900C7"/>
    <w:rsid w:val="00DC0E1D"/>
    <w:rsid w:val="00E25497"/>
    <w:rsid w:val="00E44A04"/>
    <w:rsid w:val="00E840F2"/>
    <w:rsid w:val="00EF7991"/>
    <w:rsid w:val="00F36055"/>
    <w:rsid w:val="00F561FD"/>
    <w:rsid w:val="00F92C9C"/>
    <w:rsid w:val="00FC5996"/>
    <w:rsid w:val="00FD7428"/>
    <w:rsid w:val="00FF4408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7E8F"/>
  <w15:docId w15:val="{3A8A4D2B-9F01-4960-B4AF-078AF74F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8581D"/>
    <w:pPr>
      <w:widowControl w:val="0"/>
      <w:suppressAutoHyphens/>
      <w:autoSpaceDE w:val="0"/>
      <w:spacing w:line="310" w:lineRule="exact"/>
      <w:jc w:val="center"/>
    </w:pPr>
    <w:rPr>
      <w:rFonts w:ascii="Franklin Gothic Medium" w:hAnsi="Franklin Gothic Medium" w:cs="Franklin Gothic Medium"/>
      <w:lang w:val="ru-RU" w:eastAsia="zh-CN"/>
    </w:rPr>
  </w:style>
  <w:style w:type="paragraph" w:customStyle="1" w:styleId="1">
    <w:name w:val="1"/>
    <w:basedOn w:val="a"/>
    <w:next w:val="a3"/>
    <w:rsid w:val="00A8581D"/>
    <w:pPr>
      <w:spacing w:before="100" w:beforeAutospacing="1" w:after="100" w:afterAutospacing="1"/>
    </w:pPr>
    <w:rPr>
      <w:rFonts w:eastAsia="Calibri"/>
      <w:lang w:eastAsia="uk-UA"/>
    </w:rPr>
  </w:style>
  <w:style w:type="paragraph" w:styleId="a3">
    <w:name w:val="Normal (Web)"/>
    <w:basedOn w:val="a"/>
    <w:uiPriority w:val="99"/>
    <w:semiHidden/>
    <w:unhideWhenUsed/>
    <w:rsid w:val="00A8581D"/>
  </w:style>
  <w:style w:type="paragraph" w:customStyle="1" w:styleId="ListParagraph1">
    <w:name w:val="List Paragraph1"/>
    <w:basedOn w:val="a"/>
    <w:link w:val="ListParagraphChar"/>
    <w:rsid w:val="00665F33"/>
    <w:pPr>
      <w:suppressAutoHyphens/>
      <w:spacing w:line="240" w:lineRule="atLeast"/>
      <w:ind w:left="720"/>
      <w:jc w:val="both"/>
    </w:pPr>
    <w:rPr>
      <w:rFonts w:ascii="Times New Roman CYR" w:eastAsia="Calibri" w:hAnsi="Times New Roman CYR"/>
      <w:lang w:val="ru-RU" w:eastAsia="zh-CN"/>
    </w:rPr>
  </w:style>
  <w:style w:type="character" w:customStyle="1" w:styleId="ListParagraphChar">
    <w:name w:val="List Paragraph Char"/>
    <w:link w:val="ListParagraph1"/>
    <w:locked/>
    <w:rsid w:val="00665F33"/>
    <w:rPr>
      <w:rFonts w:ascii="Times New Roman CYR" w:eastAsia="Calibri" w:hAnsi="Times New Roman CYR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Goa</dc:creator>
  <cp:keywords/>
  <dc:description/>
  <cp:lastModifiedBy>уауа</cp:lastModifiedBy>
  <cp:revision>70</cp:revision>
  <dcterms:created xsi:type="dcterms:W3CDTF">2023-03-12T11:24:00Z</dcterms:created>
  <dcterms:modified xsi:type="dcterms:W3CDTF">2023-05-19T09:49:00Z</dcterms:modified>
</cp:coreProperties>
</file>